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E17" w:rsidRDefault="00E14D72" w:rsidP="006E1E17">
      <w:pPr>
        <w:tabs>
          <w:tab w:val="left" w:pos="585"/>
          <w:tab w:val="center" w:pos="4680"/>
        </w:tabs>
        <w:rPr>
          <w:b/>
          <w:sz w:val="32"/>
          <w:szCs w:val="32"/>
        </w:rPr>
      </w:pPr>
      <w:bookmarkStart w:id="0" w:name="_GoBack"/>
      <w:bookmarkEnd w:id="0"/>
      <w:r>
        <w:rPr>
          <w:b/>
          <w:noProof/>
          <w:sz w:val="32"/>
          <w:szCs w:val="32"/>
        </w:rP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431800</wp:posOffset>
                </wp:positionV>
                <wp:extent cx="4180205" cy="451485"/>
                <wp:effectExtent l="0" t="0" r="0" b="5715"/>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0205" cy="451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04BB" w:rsidRDefault="000F04BB" w:rsidP="006E1E17">
                            <w:r w:rsidRPr="009846FC">
                              <w:rPr>
                                <w:rFonts w:ascii="Times New Roman" w:eastAsia="Times New Roman" w:hAnsi="Times New Roman" w:cs="Times New Roman"/>
                                <w:b/>
                                <w:bCs/>
                                <w:color w:val="FF0000"/>
                                <w:kern w:val="36"/>
                                <w:sz w:val="48"/>
                                <w:szCs w:val="48"/>
                              </w:rPr>
                              <w:t>West Virginia Alpha Phi State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7" o:spid="_x0000_s1026" type="#_x0000_t202" style="position:absolute;margin-left:10.9pt;margin-top:34pt;width:329.15pt;height:35.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" stroked="f">
                <v:textbox>
                  <w:txbxContent>
                    <w:p w:rsidR="000F04BB" w:rsidRDefault="000F04BB" w:rsidP="006E1E17">
                      <w:r w:rsidRPr="009846FC">
                        <w:rPr>
                          <w:rFonts w:ascii="Times New Roman" w:eastAsia="Times New Roman" w:hAnsi="Times New Roman" w:cs="Times New Roman"/>
                          <w:b/>
                          <w:bCs/>
                          <w:color w:val="FF0000"/>
                          <w:kern w:val="36"/>
                          <w:sz w:val="48"/>
                          <w:szCs w:val="48"/>
                        </w:rPr>
                        <w:t>West Virginia Alpha Phi State</w:t>
                      </w:r>
                    </w:p>
                  </w:txbxContent>
                </v:textbox>
              </v:shape>
            </w:pict>
          </mc:Fallback>
        </mc:AlternateContent>
      </w:r>
      <w:r w:rsidR="006E1E17">
        <w:rPr>
          <w:b/>
          <w:sz w:val="32"/>
          <w:szCs w:val="32"/>
        </w:rPr>
        <w:t xml:space="preserve">                                                                                                   </w:t>
      </w:r>
      <w:r w:rsidR="006E1E17" w:rsidRPr="00AA33FE">
        <w:rPr>
          <w:b/>
          <w:noProof/>
          <w:sz w:val="32"/>
          <w:szCs w:val="32"/>
        </w:rPr>
        <w:drawing>
          <wp:inline distT="0" distB="0" distL="0" distR="0">
            <wp:extent cx="1028700" cy="1314034"/>
            <wp:effectExtent l="19050" t="0" r="0" b="0"/>
            <wp:docPr id="1" name="Picture 1" descr="Index">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ex">
                      <a:hlinkClick r:id="rId9"/>
                    </pic:cNvPr>
                    <pic:cNvPicPr>
                      <a:picLocks noChangeAspect="1" noChangeArrowheads="1"/>
                    </pic:cNvPicPr>
                  </pic:nvPicPr>
                  <pic:blipFill>
                    <a:blip r:embed="rId10" cstate="print"/>
                    <a:srcRect/>
                    <a:stretch>
                      <a:fillRect/>
                    </a:stretch>
                  </pic:blipFill>
                  <pic:spPr bwMode="auto">
                    <a:xfrm>
                      <a:off x="0" y="0"/>
                      <a:ext cx="1033145" cy="1319712"/>
                    </a:xfrm>
                    <a:prstGeom prst="rect">
                      <a:avLst/>
                    </a:prstGeom>
                    <a:noFill/>
                    <a:ln w="9525">
                      <a:noFill/>
                      <a:miter lim="800000"/>
                      <a:headEnd/>
                      <a:tailEnd/>
                    </a:ln>
                  </pic:spPr>
                </pic:pic>
              </a:graphicData>
            </a:graphic>
          </wp:inline>
        </w:drawing>
      </w:r>
      <w:r w:rsidR="006E1E17">
        <w:rPr>
          <w:b/>
          <w:sz w:val="32"/>
          <w:szCs w:val="32"/>
        </w:rPr>
        <w:t xml:space="preserve">                                                                                               </w:t>
      </w:r>
    </w:p>
    <w:p w:rsidR="006E1E17" w:rsidRPr="006E1E17" w:rsidRDefault="000F04BB" w:rsidP="006E1E17">
      <w:pPr>
        <w:pStyle w:val="NoSpacing"/>
        <w:jc w:val="center"/>
        <w:rPr>
          <w:sz w:val="32"/>
          <w:szCs w:val="32"/>
        </w:rPr>
      </w:pPr>
      <w:r>
        <w:rPr>
          <w:sz w:val="32"/>
          <w:szCs w:val="32"/>
        </w:rPr>
        <w:t>Consolidated Chapter History Report</w:t>
      </w:r>
    </w:p>
    <w:p w:rsidR="006E1E17" w:rsidRDefault="006E1E17" w:rsidP="006E1E17">
      <w:pPr>
        <w:pStyle w:val="NoSpacing"/>
        <w:jc w:val="center"/>
        <w:rPr>
          <w:sz w:val="32"/>
          <w:szCs w:val="32"/>
        </w:rPr>
      </w:pPr>
      <w:r>
        <w:rPr>
          <w:sz w:val="32"/>
          <w:szCs w:val="32"/>
        </w:rPr>
        <w:t>2009-2011 Biennium</w:t>
      </w:r>
    </w:p>
    <w:p w:rsidR="006E1E17" w:rsidRPr="006E1E17" w:rsidRDefault="006E1E17" w:rsidP="006E1E17">
      <w:pPr>
        <w:pStyle w:val="NoSpacing"/>
        <w:jc w:val="center"/>
        <w:rPr>
          <w:sz w:val="32"/>
          <w:szCs w:val="32"/>
        </w:rPr>
      </w:pPr>
    </w:p>
    <w:p w:rsidR="006E1E17" w:rsidRDefault="006E1E17" w:rsidP="006E1E17">
      <w:r>
        <w:t xml:space="preserve">The Chapter History form was designed to document the history of work for each Alpha Phi State Chapter of Delta Kappa Gamma.  The form was completed each year by the chapter research committee and a copy of the report was filed in the chapter minutes. </w:t>
      </w:r>
      <w:r w:rsidR="009500B9">
        <w:t>Each</w:t>
      </w:r>
      <w:r>
        <w:t xml:space="preserve"> annual report was combined into a biennium report and submitted to the Alpha Phi State Executive Secretary and state Research Chairman during April 2011. </w:t>
      </w:r>
    </w:p>
    <w:tbl>
      <w:tblPr>
        <w:tblStyle w:val="TableGrid"/>
        <w:tblW w:w="0" w:type="auto"/>
        <w:tblLook w:val="04A0" w:firstRow="1" w:lastRow="0" w:firstColumn="1" w:lastColumn="0" w:noHBand="0" w:noVBand="1"/>
      </w:tblPr>
      <w:tblGrid>
        <w:gridCol w:w="2808"/>
        <w:gridCol w:w="6768"/>
      </w:tblGrid>
      <w:tr w:rsidR="006E1E17" w:rsidTr="000F04BB">
        <w:tc>
          <w:tcPr>
            <w:tcW w:w="9576" w:type="dxa"/>
            <w:gridSpan w:val="2"/>
            <w:shd w:val="clear" w:color="auto" w:fill="FDE9D9" w:themeFill="accent6" w:themeFillTint="33"/>
          </w:tcPr>
          <w:p w:rsidR="006E1E17" w:rsidRPr="00524D36" w:rsidRDefault="006E1E17" w:rsidP="000F04BB">
            <w:pPr>
              <w:jc w:val="center"/>
              <w:rPr>
                <w:b/>
                <w:sz w:val="24"/>
                <w:szCs w:val="24"/>
              </w:rPr>
            </w:pPr>
            <w:r w:rsidRPr="00524D36">
              <w:rPr>
                <w:b/>
                <w:sz w:val="24"/>
                <w:szCs w:val="24"/>
              </w:rPr>
              <w:t>Chapter Identification</w:t>
            </w:r>
          </w:p>
        </w:tc>
      </w:tr>
      <w:tr w:rsidR="006E1E17" w:rsidTr="000F04BB">
        <w:trPr>
          <w:trHeight w:val="1353"/>
        </w:trPr>
        <w:tc>
          <w:tcPr>
            <w:tcW w:w="2808" w:type="dxa"/>
          </w:tcPr>
          <w:p w:rsidR="006E1E17" w:rsidRDefault="006E1E17" w:rsidP="000F04BB">
            <w:r>
              <w:t>Alpha Phi State Chapter and Research Chairman</w:t>
            </w:r>
            <w:r w:rsidR="004E61D9">
              <w:t xml:space="preserve"> or Officer submitting the report</w:t>
            </w:r>
          </w:p>
        </w:tc>
        <w:tc>
          <w:tcPr>
            <w:tcW w:w="6768" w:type="dxa"/>
          </w:tcPr>
          <w:p w:rsidR="006E1E17" w:rsidRDefault="006E1E17" w:rsidP="000F04BB">
            <w:r>
              <w:t xml:space="preserve">Chapters submitting a biennium </w:t>
            </w:r>
            <w:r w:rsidR="00313B65">
              <w:t xml:space="preserve">chapter history </w:t>
            </w:r>
            <w:r>
              <w:t>report include:</w:t>
            </w:r>
          </w:p>
          <w:p w:rsidR="00A67D33" w:rsidRDefault="00A67D33" w:rsidP="000F04BB">
            <w:r>
              <w:t>Beta</w:t>
            </w:r>
            <w:r w:rsidR="00524C94">
              <w:t xml:space="preserve"> – Emily Warden</w:t>
            </w:r>
          </w:p>
          <w:p w:rsidR="00843B0A" w:rsidRDefault="00A67D33" w:rsidP="00843B0A">
            <w:r>
              <w:t>Epsilon</w:t>
            </w:r>
            <w:r w:rsidR="00843B0A">
              <w:t xml:space="preserve"> - Tammy Tomazoli</w:t>
            </w:r>
          </w:p>
          <w:p w:rsidR="00DB2C9E" w:rsidRPr="009A1571" w:rsidRDefault="00DB2C9E" w:rsidP="00843B0A">
            <w:r>
              <w:t>Eta –</w:t>
            </w:r>
            <w:r w:rsidR="004E61D9">
              <w:t xml:space="preserve"> Beverl</w:t>
            </w:r>
            <w:r>
              <w:t>y Huffmaster</w:t>
            </w:r>
          </w:p>
          <w:p w:rsidR="00A67D33" w:rsidRDefault="00A67D33" w:rsidP="000F04BB">
            <w:r>
              <w:t>Kappa</w:t>
            </w:r>
            <w:r w:rsidR="00F34344">
              <w:t xml:space="preserve"> – Avis Caynor</w:t>
            </w:r>
          </w:p>
          <w:p w:rsidR="00A67D33" w:rsidRDefault="00A67D33" w:rsidP="000F04BB">
            <w:r>
              <w:t>Lambda</w:t>
            </w:r>
            <w:r w:rsidR="00BA2658">
              <w:t xml:space="preserve"> – Ann Nunn</w:t>
            </w:r>
          </w:p>
          <w:p w:rsidR="000F04BB" w:rsidRDefault="000F04BB" w:rsidP="000F04BB">
            <w:r>
              <w:t>Mu –</w:t>
            </w:r>
            <w:r w:rsidR="000D3223">
              <w:t xml:space="preserve"> Rebecca Gilhrist</w:t>
            </w:r>
          </w:p>
          <w:p w:rsidR="009E4DC5" w:rsidRDefault="00A67D33" w:rsidP="009E4DC5">
            <w:r>
              <w:t>Nu</w:t>
            </w:r>
            <w:r w:rsidR="009E4DC5">
              <w:t xml:space="preserve">  - Patricia “Patty” Cook</w:t>
            </w:r>
          </w:p>
          <w:p w:rsidR="00E26A2A" w:rsidRDefault="00A67D33" w:rsidP="00E26A2A">
            <w:r>
              <w:t>Omicron</w:t>
            </w:r>
            <w:r w:rsidR="00E26A2A">
              <w:t xml:space="preserve"> - Barbara Tabaretti</w:t>
            </w:r>
          </w:p>
          <w:p w:rsidR="001526BE" w:rsidRDefault="00A67D33" w:rsidP="001526BE">
            <w:r>
              <w:t>Phi</w:t>
            </w:r>
            <w:r w:rsidR="004E61D9">
              <w:t xml:space="preserve">- </w:t>
            </w:r>
            <w:r w:rsidR="008E043C">
              <w:t>Mary Clark</w:t>
            </w:r>
          </w:p>
          <w:p w:rsidR="00A67D33" w:rsidRDefault="00A67D33" w:rsidP="000F04BB">
            <w:r>
              <w:t>Alpha Epsilon</w:t>
            </w:r>
            <w:r w:rsidR="00DA3929">
              <w:t xml:space="preserve"> – Joyce Wassick</w:t>
            </w:r>
          </w:p>
          <w:p w:rsidR="00F54030" w:rsidRPr="006D1B2B" w:rsidRDefault="00A67D33" w:rsidP="00F54030">
            <w:pPr>
              <w:rPr>
                <w:rFonts w:ascii="Calibri" w:eastAsia="Calibri" w:hAnsi="Calibri" w:cs="Times New Roman"/>
              </w:rPr>
            </w:pPr>
            <w:r>
              <w:t>Alpha Zeta</w:t>
            </w:r>
            <w:r w:rsidR="00F54030">
              <w:t xml:space="preserve"> - </w:t>
            </w:r>
            <w:r w:rsidR="00F54030" w:rsidRPr="006D1B2B">
              <w:rPr>
                <w:rFonts w:ascii="Calibri" w:eastAsia="Calibri" w:hAnsi="Calibri" w:cs="Times New Roman"/>
              </w:rPr>
              <w:t>Nasia Butcher</w:t>
            </w:r>
          </w:p>
          <w:p w:rsidR="00A67D33" w:rsidRDefault="00A67D33" w:rsidP="000F04BB">
            <w:r>
              <w:t>Alpha Theta</w:t>
            </w:r>
            <w:r w:rsidR="0004211E">
              <w:t xml:space="preserve"> – Camellia Irene Crouse</w:t>
            </w:r>
          </w:p>
          <w:p w:rsidR="00A67D33" w:rsidRDefault="00A67D33" w:rsidP="000F04BB">
            <w:r>
              <w:t>Alpha Iota</w:t>
            </w:r>
            <w:r w:rsidR="00534955">
              <w:t xml:space="preserve"> – Gene Gourley</w:t>
            </w:r>
          </w:p>
          <w:p w:rsidR="008E043C" w:rsidRDefault="00A67D33" w:rsidP="0040357B">
            <w:r>
              <w:t>Alpha Nu</w:t>
            </w:r>
            <w:r w:rsidR="00F54030">
              <w:t xml:space="preserve"> - Donna Thibault</w:t>
            </w:r>
          </w:p>
        </w:tc>
      </w:tr>
      <w:tr w:rsidR="006E1E17" w:rsidTr="000F04BB">
        <w:tc>
          <w:tcPr>
            <w:tcW w:w="9576" w:type="dxa"/>
            <w:gridSpan w:val="2"/>
            <w:shd w:val="clear" w:color="auto" w:fill="FDE9D9" w:themeFill="accent6" w:themeFillTint="33"/>
          </w:tcPr>
          <w:p w:rsidR="006E1E17" w:rsidRPr="00524D36" w:rsidRDefault="006E1E17" w:rsidP="000F04BB">
            <w:pPr>
              <w:jc w:val="center"/>
              <w:rPr>
                <w:b/>
                <w:sz w:val="24"/>
                <w:szCs w:val="24"/>
              </w:rPr>
            </w:pPr>
            <w:r w:rsidRPr="00524D36">
              <w:rPr>
                <w:b/>
                <w:sz w:val="24"/>
                <w:szCs w:val="24"/>
              </w:rPr>
              <w:t>Biennial Scope of Work</w:t>
            </w:r>
          </w:p>
          <w:p w:rsidR="006E1E17" w:rsidRDefault="006E1E17" w:rsidP="000F04BB">
            <w:pPr>
              <w:jc w:val="center"/>
            </w:pPr>
            <w:r>
              <w:t>(Describe the goals and objectives that guided the work of the chapter during the biennium)</w:t>
            </w:r>
          </w:p>
        </w:tc>
      </w:tr>
      <w:tr w:rsidR="009E4DC5" w:rsidTr="000F04BB">
        <w:tc>
          <w:tcPr>
            <w:tcW w:w="2808" w:type="dxa"/>
          </w:tcPr>
          <w:p w:rsidR="009E4DC5" w:rsidRDefault="009E4DC5" w:rsidP="000F04BB">
            <w:r>
              <w:t>Chapter goals</w:t>
            </w:r>
          </w:p>
          <w:p w:rsidR="009E4DC5" w:rsidRDefault="009E4DC5" w:rsidP="000F04BB"/>
          <w:p w:rsidR="009E4DC5" w:rsidRDefault="009E4DC5" w:rsidP="000F04BB"/>
          <w:p w:rsidR="009E4DC5" w:rsidRDefault="009E4DC5" w:rsidP="000F04BB"/>
          <w:p w:rsidR="009E4DC5" w:rsidRDefault="009E4DC5" w:rsidP="000F04BB"/>
        </w:tc>
        <w:tc>
          <w:tcPr>
            <w:tcW w:w="6768" w:type="dxa"/>
          </w:tcPr>
          <w:p w:rsidR="001F53EA" w:rsidRDefault="00A87AB2" w:rsidP="00A87AB2">
            <w:r>
              <w:t xml:space="preserve">All reporting chapters had a minimum of two goals that guided the chapter work. Several chapters reported five or more goals and one chapter reported goals and objectives in each program of work area. Every chapter designated at least one goal to increasing or maintaining membership and </w:t>
            </w:r>
            <w:r w:rsidR="001F53EA">
              <w:t>half</w:t>
            </w:r>
            <w:r>
              <w:t xml:space="preserve"> of the reporting chapters included increasing the participation of current members</w:t>
            </w:r>
            <w:r w:rsidR="00313B65">
              <w:t xml:space="preserve"> </w:t>
            </w:r>
            <w:r>
              <w:t>in</w:t>
            </w:r>
            <w:r w:rsidR="001F53EA">
              <w:t xml:space="preserve"> chapter meetings and projects as part of the goal statements.</w:t>
            </w:r>
          </w:p>
          <w:p w:rsidR="001F53EA" w:rsidRDefault="001F53EA" w:rsidP="00A87AB2"/>
          <w:p w:rsidR="00F34344" w:rsidRDefault="00A87AB2" w:rsidP="00190E9F">
            <w:r>
              <w:t xml:space="preserve">Chapter goals included a wide range of areas such as: </w:t>
            </w:r>
            <w:r w:rsidR="009E4DC5" w:rsidRPr="00385B10">
              <w:t xml:space="preserve">promote the seven purposes of The Delta </w:t>
            </w:r>
            <w:r>
              <w:t xml:space="preserve"> </w:t>
            </w:r>
            <w:r w:rsidR="009E4DC5" w:rsidRPr="00385B10">
              <w:t>Kappa Gamma Society International</w:t>
            </w:r>
            <w:r>
              <w:t xml:space="preserve">; </w:t>
            </w:r>
            <w:r w:rsidR="009E4DC5" w:rsidRPr="00385B10">
              <w:t xml:space="preserve"> support and </w:t>
            </w:r>
            <w:r w:rsidR="009E4DC5" w:rsidRPr="00385B10">
              <w:lastRenderedPageBreak/>
              <w:t>carry out Alpha Phi State activities as directed</w:t>
            </w:r>
            <w:r>
              <w:t>; promot</w:t>
            </w:r>
            <w:r w:rsidR="009E4DC5" w:rsidRPr="00385B10">
              <w:t>e visibility of The Delta Kappa Gamma Society International</w:t>
            </w:r>
            <w:r>
              <w:t xml:space="preserve">; </w:t>
            </w:r>
            <w:r w:rsidR="001F53EA">
              <w:t xml:space="preserve"> r</w:t>
            </w:r>
            <w:r w:rsidR="009E4DC5" w:rsidRPr="00385B10">
              <w:t xml:space="preserve">ecruit and </w:t>
            </w:r>
            <w:r w:rsidR="001F53EA">
              <w:t>o</w:t>
            </w:r>
            <w:r w:rsidR="009E4DC5" w:rsidRPr="00385B10">
              <w:t>rient new members</w:t>
            </w:r>
            <w:r w:rsidR="001F53EA">
              <w:t>; a</w:t>
            </w:r>
            <w:r w:rsidR="00524C94">
              <w:t>dvance the professional interest and</w:t>
            </w:r>
            <w:r w:rsidR="001F53EA">
              <w:t xml:space="preserve"> position of women in education; and s</w:t>
            </w:r>
            <w:r w:rsidR="000F04BB">
              <w:t>upport and strengthen the teaching profession</w:t>
            </w:r>
            <w:r w:rsidR="001F53EA">
              <w:t>.</w:t>
            </w:r>
          </w:p>
        </w:tc>
      </w:tr>
      <w:tr w:rsidR="009E4DC5" w:rsidTr="000F04BB">
        <w:tc>
          <w:tcPr>
            <w:tcW w:w="2808" w:type="dxa"/>
          </w:tcPr>
          <w:p w:rsidR="009E4DC5" w:rsidRDefault="009E4DC5" w:rsidP="000F04BB">
            <w:r>
              <w:lastRenderedPageBreak/>
              <w:t xml:space="preserve">Membership activities </w:t>
            </w:r>
          </w:p>
          <w:p w:rsidR="009E4DC5" w:rsidRDefault="009E4DC5" w:rsidP="000F04BB">
            <w:r>
              <w:t>(members initiated, activities designed to strengthen attendance and collegiality among members)</w:t>
            </w:r>
          </w:p>
          <w:p w:rsidR="009E4DC5" w:rsidRDefault="009E4DC5" w:rsidP="000F04BB"/>
        </w:tc>
        <w:tc>
          <w:tcPr>
            <w:tcW w:w="6768" w:type="dxa"/>
          </w:tcPr>
          <w:p w:rsidR="001F53EA" w:rsidRDefault="001F53EA" w:rsidP="00F54030">
            <w:pPr>
              <w:rPr>
                <w:rFonts w:ascii="Calibri" w:eastAsia="Calibri" w:hAnsi="Calibri" w:cs="Times New Roman"/>
              </w:rPr>
            </w:pPr>
            <w:r>
              <w:rPr>
                <w:rFonts w:ascii="Calibri" w:eastAsia="Calibri" w:hAnsi="Calibri" w:cs="Times New Roman"/>
              </w:rPr>
              <w:t xml:space="preserve">Every chapter reported </w:t>
            </w:r>
            <w:r w:rsidR="00190E9F">
              <w:rPr>
                <w:rFonts w:ascii="Calibri" w:eastAsia="Calibri" w:hAnsi="Calibri" w:cs="Times New Roman"/>
              </w:rPr>
              <w:t xml:space="preserve">data on </w:t>
            </w:r>
            <w:r>
              <w:rPr>
                <w:rFonts w:ascii="Calibri" w:eastAsia="Calibri" w:hAnsi="Calibri" w:cs="Times New Roman"/>
              </w:rPr>
              <w:t>initiating new member</w:t>
            </w:r>
            <w:r w:rsidR="00190E9F">
              <w:rPr>
                <w:rFonts w:ascii="Calibri" w:eastAsia="Calibri" w:hAnsi="Calibri" w:cs="Times New Roman"/>
              </w:rPr>
              <w:t xml:space="preserve">s. </w:t>
            </w:r>
            <w:r>
              <w:rPr>
                <w:rFonts w:ascii="Calibri" w:eastAsia="Calibri" w:hAnsi="Calibri" w:cs="Times New Roman"/>
              </w:rPr>
              <w:t xml:space="preserve">One chapter reported initiating 8 new members in 2010, one chapter reported initiating 3 new members </w:t>
            </w:r>
            <w:r w:rsidR="00100FCF">
              <w:rPr>
                <w:rFonts w:ascii="Calibri" w:eastAsia="Calibri" w:hAnsi="Calibri" w:cs="Times New Roman"/>
              </w:rPr>
              <w:t>i</w:t>
            </w:r>
            <w:r>
              <w:rPr>
                <w:rFonts w:ascii="Calibri" w:eastAsia="Calibri" w:hAnsi="Calibri" w:cs="Times New Roman"/>
              </w:rPr>
              <w:t xml:space="preserve">n 2010-11, </w:t>
            </w:r>
            <w:r w:rsidR="00100FCF">
              <w:rPr>
                <w:rFonts w:ascii="Calibri" w:eastAsia="Calibri" w:hAnsi="Calibri" w:cs="Times New Roman"/>
              </w:rPr>
              <w:t>one chapter reported initiating 2 new members, 4 chapters reported initiating one new member during the biennium, and one chapter reported gaining two members through transfer. One chapter reported initiating 20 new members since 2005;</w:t>
            </w:r>
            <w:r>
              <w:rPr>
                <w:rFonts w:ascii="Calibri" w:eastAsia="Calibri" w:hAnsi="Calibri" w:cs="Times New Roman"/>
              </w:rPr>
              <w:t xml:space="preserve"> another chapter reported initiating 12 new members during the same timeframe. </w:t>
            </w:r>
          </w:p>
          <w:p w:rsidR="001F53EA" w:rsidRDefault="001F53EA" w:rsidP="00F54030">
            <w:pPr>
              <w:rPr>
                <w:rFonts w:ascii="Calibri" w:eastAsia="Calibri" w:hAnsi="Calibri" w:cs="Times New Roman"/>
              </w:rPr>
            </w:pPr>
          </w:p>
          <w:p w:rsidR="0004211E" w:rsidRDefault="00100FCF" w:rsidP="00313B65">
            <w:r w:rsidRPr="00190E9F">
              <w:rPr>
                <w:rFonts w:ascii="Calibri" w:eastAsia="Calibri" w:hAnsi="Calibri" w:cs="Times New Roman"/>
              </w:rPr>
              <w:t xml:space="preserve">Over half of the reporting chapters indicated that specific activities were conducted to orient new members. Activities reported included: </w:t>
            </w:r>
            <w:r w:rsidR="00313B65">
              <w:rPr>
                <w:rFonts w:ascii="Calibri" w:eastAsia="Calibri" w:hAnsi="Calibri" w:cs="Times New Roman"/>
              </w:rPr>
              <w:t>O</w:t>
            </w:r>
            <w:r w:rsidR="009E4DC5" w:rsidRPr="00190E9F">
              <w:rPr>
                <w:rFonts w:ascii="Calibri" w:eastAsia="Calibri" w:hAnsi="Calibri" w:cs="Times New Roman"/>
              </w:rPr>
              <w:t>rientation Tea for prospective members</w:t>
            </w:r>
            <w:r w:rsidRPr="00190E9F">
              <w:rPr>
                <w:rFonts w:ascii="Calibri" w:eastAsia="Calibri" w:hAnsi="Calibri" w:cs="Times New Roman"/>
              </w:rPr>
              <w:t xml:space="preserve">; mentoring new members; and </w:t>
            </w:r>
            <w:r>
              <w:t xml:space="preserve">playing get-acquainted games to get members talking to each other. In addition, 75% of reporting chapters conducted specific activities to retain and increase participation of existing members. Retention and </w:t>
            </w:r>
            <w:r w:rsidR="00190E9F">
              <w:t xml:space="preserve">involvement activities included: connecting on Facebook; using E-vites, e-mail, and </w:t>
            </w:r>
            <w:r w:rsidR="00763FFD">
              <w:t xml:space="preserve">a </w:t>
            </w:r>
            <w:r w:rsidR="00190E9F">
              <w:t xml:space="preserve">phone committee to remind members of meetings; scheduling fellowship time with refreshments at each meeting; hold Saturday meetings and teas honoring long-time members; switch meetings from Saturday to evenings; hold a recommitment ceremony; create a chapter website to keep members better informed; offer programs on various topics to keep members interested; send a newsletter every month to inform members what is going on and when the next meeting will be; and offer rides to the meetings. One chapter </w:t>
            </w:r>
            <w:r w:rsidR="00313B65">
              <w:t xml:space="preserve">gave </w:t>
            </w:r>
            <w:r w:rsidR="00190E9F">
              <w:t xml:space="preserve">a </w:t>
            </w:r>
            <w:r w:rsidR="00E26A2A">
              <w:t>door prize at some meetings</w:t>
            </w:r>
            <w:r w:rsidR="00190E9F">
              <w:t xml:space="preserve"> and another chapter created and sent greeting cards.</w:t>
            </w:r>
          </w:p>
        </w:tc>
      </w:tr>
      <w:tr w:rsidR="009E4DC5" w:rsidTr="000F04BB">
        <w:tc>
          <w:tcPr>
            <w:tcW w:w="9576" w:type="dxa"/>
            <w:gridSpan w:val="2"/>
            <w:shd w:val="clear" w:color="auto" w:fill="FDE9D9" w:themeFill="accent6" w:themeFillTint="33"/>
          </w:tcPr>
          <w:p w:rsidR="009E4DC5" w:rsidRPr="00524D36" w:rsidRDefault="009E4DC5" w:rsidP="000F04BB">
            <w:pPr>
              <w:jc w:val="center"/>
              <w:rPr>
                <w:b/>
                <w:sz w:val="24"/>
                <w:szCs w:val="24"/>
              </w:rPr>
            </w:pPr>
            <w:r w:rsidRPr="00524D36">
              <w:rPr>
                <w:b/>
                <w:sz w:val="24"/>
                <w:szCs w:val="24"/>
              </w:rPr>
              <w:t xml:space="preserve">Meeting presentations and workshops </w:t>
            </w:r>
          </w:p>
          <w:p w:rsidR="009E4DC5" w:rsidRDefault="009E4DC5" w:rsidP="000F04BB">
            <w:pPr>
              <w:jc w:val="center"/>
            </w:pPr>
            <w:r>
              <w:t>(Give date and description of presentation or workshop)</w:t>
            </w:r>
          </w:p>
        </w:tc>
      </w:tr>
      <w:tr w:rsidR="009E4DC5" w:rsidTr="000F04BB">
        <w:tc>
          <w:tcPr>
            <w:tcW w:w="2808" w:type="dxa"/>
          </w:tcPr>
          <w:p w:rsidR="009E4DC5" w:rsidRDefault="009E4DC5" w:rsidP="000F04BB">
            <w:r>
              <w:t xml:space="preserve">Professional </w:t>
            </w:r>
          </w:p>
          <w:p w:rsidR="009E4DC5" w:rsidRDefault="009E4DC5" w:rsidP="000F04BB">
            <w:r>
              <w:t>(research or presentations on educational issues)</w:t>
            </w:r>
          </w:p>
          <w:p w:rsidR="009E4DC5" w:rsidRDefault="009E4DC5" w:rsidP="000F04BB"/>
          <w:p w:rsidR="009E4DC5" w:rsidRDefault="009E4DC5" w:rsidP="000F04BB"/>
        </w:tc>
        <w:tc>
          <w:tcPr>
            <w:tcW w:w="6768" w:type="dxa"/>
          </w:tcPr>
          <w:p w:rsidR="00851B27" w:rsidRDefault="009E4DC5" w:rsidP="000F04BB">
            <w:r>
              <w:t>Re</w:t>
            </w:r>
            <w:r w:rsidR="00851B27">
              <w:t>porting chapters reported a wide array of programs on educational issues. A sampling of presentations included the following:</w:t>
            </w:r>
          </w:p>
          <w:p w:rsidR="009E4DC5" w:rsidRDefault="009E4DC5" w:rsidP="00851B27">
            <w:pPr>
              <w:pStyle w:val="ListParagraph"/>
              <w:numPr>
                <w:ilvl w:val="0"/>
                <w:numId w:val="10"/>
              </w:numPr>
            </w:pPr>
            <w:r>
              <w:t xml:space="preserve">updated </w:t>
            </w:r>
            <w:r w:rsidR="00851B27">
              <w:t xml:space="preserve">individual history information </w:t>
            </w:r>
          </w:p>
          <w:p w:rsidR="009E4DC5" w:rsidRDefault="00851B27" w:rsidP="00851B27">
            <w:pPr>
              <w:pStyle w:val="ListParagraph"/>
              <w:numPr>
                <w:ilvl w:val="0"/>
                <w:numId w:val="10"/>
              </w:numPr>
            </w:pPr>
            <w:r>
              <w:t>needs of new teachers</w:t>
            </w:r>
          </w:p>
          <w:p w:rsidR="00E26A2A" w:rsidRDefault="00851B27" w:rsidP="00851B27">
            <w:pPr>
              <w:pStyle w:val="ListParagraph"/>
              <w:numPr>
                <w:ilvl w:val="0"/>
                <w:numId w:val="10"/>
              </w:numPr>
            </w:pPr>
            <w:r>
              <w:t>study tour of Germany</w:t>
            </w:r>
          </w:p>
          <w:p w:rsidR="001526BE" w:rsidRDefault="001526BE" w:rsidP="00490192">
            <w:pPr>
              <w:pStyle w:val="ListParagraph"/>
              <w:numPr>
                <w:ilvl w:val="0"/>
                <w:numId w:val="10"/>
              </w:numPr>
            </w:pPr>
            <w:r>
              <w:t xml:space="preserve">first women school  superintendent of McDowell County </w:t>
            </w:r>
          </w:p>
          <w:p w:rsidR="00BA2658" w:rsidRDefault="00BA2658" w:rsidP="00490192">
            <w:pPr>
              <w:pStyle w:val="ListParagraph"/>
              <w:numPr>
                <w:ilvl w:val="0"/>
                <w:numId w:val="10"/>
              </w:numPr>
            </w:pPr>
            <w:r>
              <w:t>national board certification</w:t>
            </w:r>
          </w:p>
          <w:p w:rsidR="00490192" w:rsidRDefault="00524C94" w:rsidP="00490192">
            <w:pPr>
              <w:pStyle w:val="ListParagraph"/>
              <w:numPr>
                <w:ilvl w:val="0"/>
                <w:numId w:val="10"/>
              </w:numPr>
            </w:pPr>
            <w:r>
              <w:t>Enhance</w:t>
            </w:r>
            <w:r w:rsidR="00490192">
              <w:t>d</w:t>
            </w:r>
            <w:r>
              <w:t xml:space="preserve"> literacy in grades </w:t>
            </w:r>
            <w:r w:rsidR="00490192">
              <w:t>K-5</w:t>
            </w:r>
          </w:p>
          <w:p w:rsidR="00524C94" w:rsidRDefault="00524C94" w:rsidP="00490192">
            <w:pPr>
              <w:pStyle w:val="ListParagraph"/>
              <w:numPr>
                <w:ilvl w:val="0"/>
                <w:numId w:val="10"/>
              </w:numPr>
            </w:pPr>
            <w:r>
              <w:t>help promote healthy minds</w:t>
            </w:r>
          </w:p>
          <w:p w:rsidR="000F04BB" w:rsidRDefault="00524C94" w:rsidP="00490192">
            <w:pPr>
              <w:pStyle w:val="ListParagraph"/>
              <w:numPr>
                <w:ilvl w:val="0"/>
                <w:numId w:val="10"/>
              </w:numPr>
            </w:pPr>
            <w:r>
              <w:t>How to organize your classroom</w:t>
            </w:r>
          </w:p>
          <w:p w:rsidR="00490192" w:rsidRDefault="00490192" w:rsidP="00490192">
            <w:pPr>
              <w:pStyle w:val="ListParagraph"/>
              <w:numPr>
                <w:ilvl w:val="0"/>
                <w:numId w:val="10"/>
              </w:numPr>
            </w:pPr>
            <w:r>
              <w:t>PATH to wellness</w:t>
            </w:r>
          </w:p>
          <w:p w:rsidR="00490192" w:rsidRDefault="000F04BB" w:rsidP="00490192">
            <w:pPr>
              <w:pStyle w:val="ListParagraph"/>
              <w:numPr>
                <w:ilvl w:val="0"/>
                <w:numId w:val="10"/>
              </w:numPr>
            </w:pPr>
            <w:r>
              <w:t>financial planning</w:t>
            </w:r>
          </w:p>
          <w:p w:rsidR="000F04BB" w:rsidRDefault="000F04BB" w:rsidP="00490192">
            <w:pPr>
              <w:pStyle w:val="ListParagraph"/>
              <w:numPr>
                <w:ilvl w:val="0"/>
                <w:numId w:val="10"/>
              </w:numPr>
            </w:pPr>
            <w:r>
              <w:t>Reading First</w:t>
            </w:r>
          </w:p>
          <w:p w:rsidR="00F34344" w:rsidRDefault="00F34344" w:rsidP="00490192">
            <w:pPr>
              <w:pStyle w:val="ListParagraph"/>
              <w:numPr>
                <w:ilvl w:val="0"/>
                <w:numId w:val="10"/>
              </w:numPr>
            </w:pPr>
            <w:r>
              <w:t>Teachers are Outstanding</w:t>
            </w:r>
          </w:p>
          <w:p w:rsidR="00F34344" w:rsidRDefault="00F34344" w:rsidP="00490192">
            <w:pPr>
              <w:pStyle w:val="ListParagraph"/>
              <w:numPr>
                <w:ilvl w:val="0"/>
                <w:numId w:val="10"/>
              </w:numPr>
            </w:pPr>
            <w:r>
              <w:t>Vision 2020 Equality for Women</w:t>
            </w:r>
          </w:p>
          <w:p w:rsidR="00F34344" w:rsidRDefault="00F34344" w:rsidP="00490192">
            <w:pPr>
              <w:pStyle w:val="ListParagraph"/>
              <w:numPr>
                <w:ilvl w:val="0"/>
                <w:numId w:val="10"/>
              </w:numPr>
            </w:pPr>
            <w:r>
              <w:lastRenderedPageBreak/>
              <w:t>Civil Air Patrol</w:t>
            </w:r>
          </w:p>
          <w:p w:rsidR="00F34344" w:rsidRDefault="00F34344" w:rsidP="00490192">
            <w:pPr>
              <w:pStyle w:val="ListParagraph"/>
              <w:numPr>
                <w:ilvl w:val="0"/>
                <w:numId w:val="10"/>
              </w:numPr>
            </w:pPr>
            <w:r>
              <w:t>Childhood Obesity</w:t>
            </w:r>
          </w:p>
          <w:p w:rsidR="00490192" w:rsidRDefault="00F34344" w:rsidP="00490192">
            <w:pPr>
              <w:pStyle w:val="ListParagraph"/>
              <w:numPr>
                <w:ilvl w:val="0"/>
                <w:numId w:val="10"/>
              </w:numPr>
            </w:pPr>
            <w:r>
              <w:t xml:space="preserve">Lap </w:t>
            </w:r>
            <w:r w:rsidR="00490192">
              <w:t>books</w:t>
            </w:r>
          </w:p>
          <w:p w:rsidR="00F34344" w:rsidRDefault="00490192" w:rsidP="00490192">
            <w:pPr>
              <w:pStyle w:val="ListParagraph"/>
              <w:numPr>
                <w:ilvl w:val="0"/>
                <w:numId w:val="10"/>
              </w:numPr>
            </w:pPr>
            <w:r>
              <w:t>World F</w:t>
            </w:r>
            <w:r w:rsidR="00F34344">
              <w:t>ellowship reports</w:t>
            </w:r>
          </w:p>
          <w:p w:rsidR="00534955" w:rsidRDefault="00534955" w:rsidP="00490192">
            <w:pPr>
              <w:pStyle w:val="ListParagraph"/>
              <w:numPr>
                <w:ilvl w:val="0"/>
                <w:numId w:val="10"/>
              </w:numPr>
            </w:pPr>
            <w:r>
              <w:t>Education in WV</w:t>
            </w:r>
          </w:p>
          <w:p w:rsidR="00534955" w:rsidRDefault="00534955" w:rsidP="00490192">
            <w:pPr>
              <w:pStyle w:val="ListParagraph"/>
              <w:numPr>
                <w:ilvl w:val="0"/>
                <w:numId w:val="10"/>
              </w:numPr>
            </w:pPr>
            <w:r>
              <w:t>Forward with aiding others</w:t>
            </w:r>
          </w:p>
          <w:p w:rsidR="00534955" w:rsidRDefault="00534955" w:rsidP="00490192">
            <w:pPr>
              <w:pStyle w:val="ListParagraph"/>
              <w:numPr>
                <w:ilvl w:val="0"/>
                <w:numId w:val="10"/>
              </w:numPr>
            </w:pPr>
            <w:r>
              <w:t>Forward with promoting Charleston</w:t>
            </w:r>
          </w:p>
          <w:p w:rsidR="00534955" w:rsidRDefault="00534955" w:rsidP="00490192">
            <w:pPr>
              <w:pStyle w:val="ListParagraph"/>
              <w:numPr>
                <w:ilvl w:val="0"/>
                <w:numId w:val="10"/>
              </w:numPr>
            </w:pPr>
            <w:r>
              <w:t>Forward with promoting good health</w:t>
            </w:r>
          </w:p>
          <w:p w:rsidR="00534955" w:rsidRDefault="00534955" w:rsidP="00490192">
            <w:pPr>
              <w:pStyle w:val="ListParagraph"/>
              <w:numPr>
                <w:ilvl w:val="0"/>
                <w:numId w:val="10"/>
              </w:numPr>
            </w:pPr>
            <w:r>
              <w:t>Forward with initiating new members</w:t>
            </w:r>
          </w:p>
          <w:p w:rsidR="00F34344" w:rsidRDefault="00490192" w:rsidP="00490192">
            <w:pPr>
              <w:pStyle w:val="ListParagraph"/>
              <w:numPr>
                <w:ilvl w:val="0"/>
                <w:numId w:val="10"/>
              </w:numPr>
            </w:pPr>
            <w:r>
              <w:t>County</w:t>
            </w:r>
            <w:r w:rsidR="0004211E">
              <w:t xml:space="preserve"> teacher of the year</w:t>
            </w:r>
          </w:p>
          <w:p w:rsidR="0004211E" w:rsidRDefault="00490192" w:rsidP="00490192">
            <w:pPr>
              <w:pStyle w:val="ListParagraph"/>
              <w:numPr>
                <w:ilvl w:val="0"/>
                <w:numId w:val="10"/>
              </w:numPr>
            </w:pPr>
            <w:r>
              <w:t xml:space="preserve">County </w:t>
            </w:r>
            <w:r w:rsidR="0004211E">
              <w:t xml:space="preserve">Educator </w:t>
            </w:r>
            <w:r>
              <w:t xml:space="preserve">of the year </w:t>
            </w:r>
          </w:p>
        </w:tc>
      </w:tr>
      <w:tr w:rsidR="009E4DC5" w:rsidTr="000F04BB">
        <w:tc>
          <w:tcPr>
            <w:tcW w:w="2808" w:type="dxa"/>
          </w:tcPr>
          <w:p w:rsidR="009E4DC5" w:rsidRDefault="009E4DC5" w:rsidP="000F04BB">
            <w:r>
              <w:lastRenderedPageBreak/>
              <w:t xml:space="preserve">Academic </w:t>
            </w:r>
          </w:p>
          <w:p w:rsidR="009E4DC5" w:rsidRDefault="009E4DC5" w:rsidP="000F04BB">
            <w:r>
              <w:t>(presentations or workshops on tutoring or instructional programs or projects)</w:t>
            </w:r>
          </w:p>
          <w:p w:rsidR="009E4DC5" w:rsidRDefault="009E4DC5" w:rsidP="000F04BB"/>
        </w:tc>
        <w:tc>
          <w:tcPr>
            <w:tcW w:w="6768" w:type="dxa"/>
          </w:tcPr>
          <w:p w:rsidR="00490192" w:rsidRDefault="00490192" w:rsidP="00F54030">
            <w:pPr>
              <w:rPr>
                <w:rFonts w:ascii="Calibri" w:eastAsia="Calibri" w:hAnsi="Calibri" w:cs="Times New Roman"/>
              </w:rPr>
            </w:pPr>
            <w:r>
              <w:rPr>
                <w:rFonts w:ascii="Calibri" w:eastAsia="Calibri" w:hAnsi="Calibri" w:cs="Times New Roman"/>
              </w:rPr>
              <w:t>All reporting chapters described two or more academic workshops or presentations. A sampling of workshops included the following:</w:t>
            </w:r>
          </w:p>
          <w:p w:rsidR="00490192" w:rsidRPr="00490192" w:rsidRDefault="009E4DC5" w:rsidP="00490192">
            <w:pPr>
              <w:pStyle w:val="ListParagraph"/>
              <w:numPr>
                <w:ilvl w:val="0"/>
                <w:numId w:val="11"/>
              </w:numPr>
              <w:rPr>
                <w:rFonts w:ascii="Calibri" w:eastAsia="Calibri" w:hAnsi="Calibri" w:cs="Times New Roman"/>
              </w:rPr>
            </w:pPr>
            <w:r w:rsidRPr="00490192">
              <w:rPr>
                <w:rFonts w:ascii="Calibri" w:eastAsia="Calibri" w:hAnsi="Calibri" w:cs="Times New Roman"/>
              </w:rPr>
              <w:t xml:space="preserve">SmartCycles literacy project </w:t>
            </w:r>
          </w:p>
          <w:p w:rsidR="009E4DC5" w:rsidRDefault="009E4DC5" w:rsidP="00490192">
            <w:pPr>
              <w:pStyle w:val="ListParagraph"/>
              <w:numPr>
                <w:ilvl w:val="0"/>
                <w:numId w:val="11"/>
              </w:numPr>
            </w:pPr>
            <w:r>
              <w:t>Literacy Program for the Middle School</w:t>
            </w:r>
          </w:p>
          <w:p w:rsidR="009E4DC5" w:rsidRDefault="009E4DC5" w:rsidP="00490192">
            <w:pPr>
              <w:pStyle w:val="ListParagraph"/>
              <w:numPr>
                <w:ilvl w:val="0"/>
                <w:numId w:val="11"/>
              </w:numPr>
            </w:pPr>
            <w:r>
              <w:t>National Kindergarten Conference</w:t>
            </w:r>
          </w:p>
          <w:p w:rsidR="00490192" w:rsidRDefault="00490192" w:rsidP="00C0294E">
            <w:pPr>
              <w:pStyle w:val="ListParagraph"/>
              <w:numPr>
                <w:ilvl w:val="0"/>
                <w:numId w:val="11"/>
              </w:numPr>
            </w:pPr>
            <w:r>
              <w:t>21</w:t>
            </w:r>
            <w:r w:rsidRPr="00C0294E">
              <w:rPr>
                <w:vertAlign w:val="superscript"/>
              </w:rPr>
              <w:t>st</w:t>
            </w:r>
            <w:r w:rsidR="00C0294E">
              <w:t xml:space="preserve"> Century Technology </w:t>
            </w:r>
            <w:r>
              <w:t>being used in the school system.</w:t>
            </w:r>
          </w:p>
          <w:p w:rsidR="00490192" w:rsidRDefault="00490192" w:rsidP="00C0294E">
            <w:pPr>
              <w:pStyle w:val="ListParagraph"/>
              <w:numPr>
                <w:ilvl w:val="0"/>
                <w:numId w:val="11"/>
              </w:numPr>
            </w:pPr>
            <w:r>
              <w:t xml:space="preserve">New Math </w:t>
            </w:r>
            <w:r w:rsidR="00C0294E">
              <w:t>Computation</w:t>
            </w:r>
          </w:p>
          <w:p w:rsidR="00490192" w:rsidRDefault="00C0294E" w:rsidP="00C0294E">
            <w:pPr>
              <w:pStyle w:val="ListParagraph"/>
              <w:numPr>
                <w:ilvl w:val="0"/>
                <w:numId w:val="11"/>
              </w:numPr>
            </w:pPr>
            <w:r>
              <w:t xml:space="preserve">The </w:t>
            </w:r>
            <w:r w:rsidR="00490192">
              <w:t xml:space="preserve">new </w:t>
            </w:r>
            <w:r>
              <w:t xml:space="preserve">K-4 report card; </w:t>
            </w:r>
            <w:r w:rsidR="00490192">
              <w:t>No grades are given, only achievement indicators</w:t>
            </w:r>
          </w:p>
          <w:p w:rsidR="00490192" w:rsidRDefault="00C0294E" w:rsidP="00C0294E">
            <w:pPr>
              <w:pStyle w:val="ListParagraph"/>
              <w:numPr>
                <w:ilvl w:val="0"/>
                <w:numId w:val="11"/>
              </w:numPr>
            </w:pPr>
            <w:r>
              <w:t>Book reading by author; d</w:t>
            </w:r>
            <w:r w:rsidR="00490192">
              <w:t>iscussion on why and how she wrote the book.</w:t>
            </w:r>
          </w:p>
          <w:p w:rsidR="00490192" w:rsidRDefault="00490192" w:rsidP="00C0294E">
            <w:pPr>
              <w:pStyle w:val="ListParagraph"/>
              <w:numPr>
                <w:ilvl w:val="0"/>
                <w:numId w:val="11"/>
              </w:numPr>
            </w:pPr>
            <w:r>
              <w:t>Health Dept – swine flu</w:t>
            </w:r>
          </w:p>
          <w:p w:rsidR="00490192" w:rsidRDefault="00490192" w:rsidP="00C0294E">
            <w:pPr>
              <w:pStyle w:val="ListParagraph"/>
              <w:numPr>
                <w:ilvl w:val="0"/>
                <w:numId w:val="11"/>
              </w:numPr>
            </w:pPr>
            <w:r>
              <w:t>Brain health and wellness</w:t>
            </w:r>
          </w:p>
          <w:p w:rsidR="00490192" w:rsidRDefault="00490192" w:rsidP="00C0294E">
            <w:pPr>
              <w:pStyle w:val="ListParagraph"/>
              <w:numPr>
                <w:ilvl w:val="0"/>
                <w:numId w:val="11"/>
              </w:numPr>
            </w:pPr>
            <w:r>
              <w:t>What do we really want for our children?</w:t>
            </w:r>
          </w:p>
          <w:p w:rsidR="00490192" w:rsidRDefault="00490192" w:rsidP="00C0294E">
            <w:pPr>
              <w:pStyle w:val="ListParagraph"/>
              <w:numPr>
                <w:ilvl w:val="0"/>
                <w:numId w:val="11"/>
              </w:numPr>
            </w:pPr>
            <w:r>
              <w:t>Exchange teacher spoke about schools in Germany</w:t>
            </w:r>
          </w:p>
          <w:p w:rsidR="00490192" w:rsidRDefault="00490192" w:rsidP="00C0294E">
            <w:pPr>
              <w:pStyle w:val="ListParagraph"/>
              <w:numPr>
                <w:ilvl w:val="0"/>
                <w:numId w:val="11"/>
              </w:numPr>
            </w:pPr>
            <w:r>
              <w:t>Culinary arts; Japanese storytelling</w:t>
            </w:r>
          </w:p>
          <w:p w:rsidR="00490192" w:rsidRDefault="00490192" w:rsidP="00C0294E">
            <w:pPr>
              <w:pStyle w:val="ListParagraph"/>
              <w:numPr>
                <w:ilvl w:val="0"/>
                <w:numId w:val="11"/>
              </w:numPr>
            </w:pPr>
            <w:r>
              <w:t>Heart health</w:t>
            </w:r>
          </w:p>
          <w:p w:rsidR="00490192" w:rsidRDefault="00490192" w:rsidP="00C0294E">
            <w:pPr>
              <w:pStyle w:val="ListParagraph"/>
              <w:numPr>
                <w:ilvl w:val="0"/>
                <w:numId w:val="11"/>
              </w:numPr>
            </w:pPr>
            <w:r>
              <w:t>Therapy dog</w:t>
            </w:r>
          </w:p>
          <w:p w:rsidR="00490192" w:rsidRDefault="00490192" w:rsidP="00C0294E">
            <w:pPr>
              <w:pStyle w:val="ListParagraph"/>
              <w:numPr>
                <w:ilvl w:val="0"/>
                <w:numId w:val="11"/>
              </w:numPr>
            </w:pPr>
            <w:r>
              <w:t>Instructional programs for students in College Summit</w:t>
            </w:r>
          </w:p>
          <w:p w:rsidR="00490192" w:rsidRDefault="00490192" w:rsidP="00843B0A"/>
          <w:p w:rsidR="009E4DC5" w:rsidRDefault="00490192" w:rsidP="00843B0A">
            <w:r>
              <w:t>In addition, chapters reported the following programs or projects:</w:t>
            </w:r>
          </w:p>
          <w:p w:rsidR="009E4DC5" w:rsidRDefault="009E4DC5" w:rsidP="00C0294E">
            <w:pPr>
              <w:pStyle w:val="ListParagraph"/>
              <w:numPr>
                <w:ilvl w:val="0"/>
                <w:numId w:val="12"/>
              </w:numPr>
            </w:pPr>
            <w:r>
              <w:t xml:space="preserve">Dictionaries were donated to the top twenty seniors </w:t>
            </w:r>
          </w:p>
          <w:p w:rsidR="009E4DC5" w:rsidRDefault="009E4DC5" w:rsidP="00C0294E">
            <w:pPr>
              <w:pStyle w:val="ListParagraph"/>
              <w:numPr>
                <w:ilvl w:val="0"/>
                <w:numId w:val="12"/>
              </w:numPr>
            </w:pPr>
            <w:r w:rsidRPr="00A74A97">
              <w:t>S</w:t>
            </w:r>
            <w:r w:rsidRPr="00C0294E">
              <w:rPr>
                <w:rFonts w:eastAsia="Calibri" w:cs="Times New Roman"/>
              </w:rPr>
              <w:t xml:space="preserve">chool supplies </w:t>
            </w:r>
            <w:r w:rsidRPr="00A74A97">
              <w:t xml:space="preserve">were donated </w:t>
            </w:r>
            <w:r w:rsidRPr="00C0294E">
              <w:rPr>
                <w:rFonts w:eastAsia="Calibri" w:cs="Times New Roman"/>
              </w:rPr>
              <w:t xml:space="preserve">for </w:t>
            </w:r>
            <w:r w:rsidR="00C0294E" w:rsidRPr="00C0294E">
              <w:rPr>
                <w:rFonts w:eastAsia="Calibri" w:cs="Times New Roman"/>
              </w:rPr>
              <w:t>a s</w:t>
            </w:r>
            <w:r w:rsidRPr="00C0294E">
              <w:rPr>
                <w:rFonts w:eastAsia="Calibri" w:cs="Times New Roman"/>
              </w:rPr>
              <w:t>helter</w:t>
            </w:r>
            <w:r w:rsidRPr="00A74A97">
              <w:t>.</w:t>
            </w:r>
          </w:p>
          <w:p w:rsidR="009E4DC5" w:rsidRDefault="00C0294E" w:rsidP="00C0294E">
            <w:pPr>
              <w:pStyle w:val="ListParagraph"/>
              <w:numPr>
                <w:ilvl w:val="0"/>
                <w:numId w:val="12"/>
              </w:numPr>
            </w:pPr>
            <w:r>
              <w:t xml:space="preserve">Volunteer program </w:t>
            </w:r>
          </w:p>
          <w:p w:rsidR="00524C94" w:rsidRDefault="00C0294E" w:rsidP="00C0294E">
            <w:pPr>
              <w:pStyle w:val="ListParagraph"/>
              <w:numPr>
                <w:ilvl w:val="0"/>
                <w:numId w:val="12"/>
              </w:numPr>
            </w:pPr>
            <w:r>
              <w:t>S</w:t>
            </w:r>
            <w:r w:rsidR="009E4DC5">
              <w:t xml:space="preserve">ponsor the </w:t>
            </w:r>
            <w:r>
              <w:t>County Spelling Bee</w:t>
            </w:r>
          </w:p>
        </w:tc>
      </w:tr>
      <w:tr w:rsidR="009E4DC5" w:rsidTr="000F04BB">
        <w:trPr>
          <w:trHeight w:val="881"/>
        </w:trPr>
        <w:tc>
          <w:tcPr>
            <w:tcW w:w="2808" w:type="dxa"/>
          </w:tcPr>
          <w:p w:rsidR="009E4DC5" w:rsidRDefault="009E4DC5" w:rsidP="000F04BB">
            <w:r>
              <w:t>Community service (presentations on philanthropic or community oriented programs and services)</w:t>
            </w:r>
          </w:p>
        </w:tc>
        <w:tc>
          <w:tcPr>
            <w:tcW w:w="6768" w:type="dxa"/>
          </w:tcPr>
          <w:p w:rsidR="00C0294E" w:rsidRDefault="00C0294E" w:rsidP="000F04BB">
            <w:pPr>
              <w:rPr>
                <w:rFonts w:ascii="Calibri" w:eastAsia="Calibri" w:hAnsi="Calibri" w:cs="Times New Roman"/>
              </w:rPr>
            </w:pPr>
            <w:r>
              <w:rPr>
                <w:rFonts w:ascii="Calibri" w:eastAsia="Calibri" w:hAnsi="Calibri" w:cs="Times New Roman"/>
              </w:rPr>
              <w:t xml:space="preserve">During the 2009-2011 biennium, reporting chapters conducted a variety of community service projects and programs </w:t>
            </w:r>
            <w:r w:rsidR="00647178">
              <w:rPr>
                <w:rFonts w:ascii="Calibri" w:eastAsia="Calibri" w:hAnsi="Calibri" w:cs="Times New Roman"/>
              </w:rPr>
              <w:t>such as</w:t>
            </w:r>
            <w:r>
              <w:rPr>
                <w:rFonts w:ascii="Calibri" w:eastAsia="Calibri" w:hAnsi="Calibri" w:cs="Times New Roman"/>
              </w:rPr>
              <w:t>:</w:t>
            </w:r>
          </w:p>
          <w:p w:rsidR="009E4DC5" w:rsidRPr="00647178" w:rsidRDefault="009E4DC5" w:rsidP="00647178">
            <w:pPr>
              <w:pStyle w:val="ListParagraph"/>
              <w:numPr>
                <w:ilvl w:val="0"/>
                <w:numId w:val="13"/>
              </w:numPr>
              <w:rPr>
                <w:rFonts w:ascii="Calibri" w:eastAsia="Calibri" w:hAnsi="Calibri" w:cs="Times New Roman"/>
              </w:rPr>
            </w:pPr>
            <w:r w:rsidRPr="00647178">
              <w:rPr>
                <w:rFonts w:ascii="Calibri" w:eastAsia="Calibri" w:hAnsi="Calibri" w:cs="Times New Roman"/>
              </w:rPr>
              <w:t>Blizzard Boxes – presentation of boxes which will be distributed to local senior citizens during harsh winters (food and simple supplies for families when weather does not allow travel)</w:t>
            </w:r>
          </w:p>
          <w:p w:rsidR="009E4DC5" w:rsidRDefault="00313B65" w:rsidP="00647178">
            <w:pPr>
              <w:pStyle w:val="ListParagraph"/>
              <w:numPr>
                <w:ilvl w:val="0"/>
                <w:numId w:val="13"/>
              </w:numPr>
            </w:pPr>
            <w:r>
              <w:t>H</w:t>
            </w:r>
            <w:r w:rsidR="009E4DC5">
              <w:t xml:space="preserve">elped with the dedication of new Children’s Room at the </w:t>
            </w:r>
            <w:r w:rsidR="00647178">
              <w:t>local l</w:t>
            </w:r>
            <w:r w:rsidR="009E4DC5">
              <w:t xml:space="preserve">ibrary initiate a preschool reading program </w:t>
            </w:r>
          </w:p>
          <w:p w:rsidR="00647178" w:rsidRDefault="00647178" w:rsidP="00647178">
            <w:pPr>
              <w:pStyle w:val="ListParagraph"/>
              <w:numPr>
                <w:ilvl w:val="0"/>
                <w:numId w:val="13"/>
              </w:numPr>
            </w:pPr>
            <w:r>
              <w:t>Walk for Women</w:t>
            </w:r>
          </w:p>
          <w:p w:rsidR="00647178" w:rsidRDefault="009E4DC5" w:rsidP="00647178">
            <w:pPr>
              <w:pStyle w:val="ListParagraph"/>
              <w:numPr>
                <w:ilvl w:val="0"/>
                <w:numId w:val="13"/>
              </w:numPr>
            </w:pPr>
            <w:r>
              <w:t>Caroling at Local Nursing Homes</w:t>
            </w:r>
          </w:p>
          <w:p w:rsidR="00647178" w:rsidRDefault="009E4DC5" w:rsidP="00647178">
            <w:pPr>
              <w:pStyle w:val="ListParagraph"/>
              <w:numPr>
                <w:ilvl w:val="0"/>
                <w:numId w:val="13"/>
              </w:numPr>
            </w:pPr>
            <w:r>
              <w:t>Coats for Kids</w:t>
            </w:r>
          </w:p>
          <w:p w:rsidR="00647178" w:rsidRDefault="009E4DC5" w:rsidP="00647178">
            <w:pPr>
              <w:pStyle w:val="ListParagraph"/>
              <w:numPr>
                <w:ilvl w:val="0"/>
                <w:numId w:val="13"/>
              </w:numPr>
            </w:pPr>
            <w:r>
              <w:lastRenderedPageBreak/>
              <w:t>Children’s Book Collections</w:t>
            </w:r>
          </w:p>
          <w:p w:rsidR="00647178" w:rsidRDefault="009E4DC5" w:rsidP="00647178">
            <w:pPr>
              <w:pStyle w:val="ListParagraph"/>
              <w:numPr>
                <w:ilvl w:val="0"/>
                <w:numId w:val="13"/>
              </w:numPr>
            </w:pPr>
            <w:r>
              <w:t>Coll</w:t>
            </w:r>
            <w:r w:rsidR="00647178">
              <w:t>ections for the Women’s Shelter</w:t>
            </w:r>
          </w:p>
          <w:p w:rsidR="00647178" w:rsidRDefault="009E4DC5" w:rsidP="00647178">
            <w:pPr>
              <w:pStyle w:val="ListParagraph"/>
              <w:numPr>
                <w:ilvl w:val="0"/>
                <w:numId w:val="13"/>
              </w:numPr>
            </w:pPr>
            <w:r>
              <w:t>Collections for Florence Crittenton Home</w:t>
            </w:r>
          </w:p>
          <w:p w:rsidR="009E4DC5" w:rsidRDefault="009E4DC5" w:rsidP="00647178">
            <w:pPr>
              <w:pStyle w:val="ListParagraph"/>
              <w:numPr>
                <w:ilvl w:val="0"/>
                <w:numId w:val="13"/>
              </w:numPr>
            </w:pPr>
            <w:r>
              <w:t>Cookie Caper for Easter Seals Rehabilitation Center</w:t>
            </w:r>
          </w:p>
          <w:p w:rsidR="009E4DC5" w:rsidRDefault="009E4DC5" w:rsidP="00647178">
            <w:pPr>
              <w:pStyle w:val="ListParagraph"/>
              <w:numPr>
                <w:ilvl w:val="0"/>
                <w:numId w:val="13"/>
              </w:numPr>
            </w:pPr>
            <w:r>
              <w:t>C</w:t>
            </w:r>
            <w:r w:rsidR="00647178">
              <w:t>anned goods for f</w:t>
            </w:r>
            <w:r w:rsidRPr="00A74A97">
              <w:t xml:space="preserve">ood </w:t>
            </w:r>
            <w:r w:rsidR="00647178">
              <w:t>p</w:t>
            </w:r>
            <w:r w:rsidRPr="00A74A97">
              <w:t xml:space="preserve">antries </w:t>
            </w:r>
          </w:p>
          <w:p w:rsidR="009E4DC5" w:rsidRPr="00647178" w:rsidRDefault="009E4DC5" w:rsidP="00647178">
            <w:pPr>
              <w:pStyle w:val="ListParagraph"/>
              <w:numPr>
                <w:ilvl w:val="0"/>
                <w:numId w:val="13"/>
              </w:numPr>
              <w:rPr>
                <w:rFonts w:eastAsia="Times New Roman" w:cs="Arial"/>
              </w:rPr>
            </w:pPr>
            <w:r w:rsidRPr="00647178">
              <w:rPr>
                <w:rFonts w:eastAsia="Times New Roman" w:cs="Arial"/>
              </w:rPr>
              <w:t>Monetary contributions to t</w:t>
            </w:r>
            <w:r w:rsidR="00647178" w:rsidRPr="00647178">
              <w:rPr>
                <w:rFonts w:eastAsia="Times New Roman" w:cs="Arial"/>
              </w:rPr>
              <w:t>he Burlington Children's Home</w:t>
            </w:r>
            <w:r w:rsidRPr="00647178">
              <w:rPr>
                <w:rFonts w:eastAsia="Times New Roman" w:cs="Arial"/>
              </w:rPr>
              <w:t xml:space="preserve">  </w:t>
            </w:r>
          </w:p>
          <w:p w:rsidR="00647178" w:rsidRPr="00647178" w:rsidRDefault="00647178" w:rsidP="00647178">
            <w:pPr>
              <w:pStyle w:val="ListParagraph"/>
              <w:numPr>
                <w:ilvl w:val="0"/>
                <w:numId w:val="13"/>
              </w:numPr>
              <w:rPr>
                <w:rFonts w:eastAsia="Times New Roman" w:cs="Arial"/>
              </w:rPr>
            </w:pPr>
            <w:r w:rsidRPr="00647178">
              <w:rPr>
                <w:rFonts w:eastAsia="Times New Roman" w:cs="Arial"/>
              </w:rPr>
              <w:t>Monetary contributions to nursing ho</w:t>
            </w:r>
            <w:r w:rsidR="009E4DC5" w:rsidRPr="00647178">
              <w:rPr>
                <w:rFonts w:eastAsia="Times New Roman" w:cs="Arial"/>
              </w:rPr>
              <w:t xml:space="preserve">mes </w:t>
            </w:r>
          </w:p>
          <w:p w:rsidR="00BE1E76" w:rsidRDefault="00647178" w:rsidP="00647178">
            <w:pPr>
              <w:pStyle w:val="ListParagraph"/>
              <w:numPr>
                <w:ilvl w:val="0"/>
                <w:numId w:val="13"/>
              </w:numPr>
            </w:pPr>
            <w:r>
              <w:t>Program on the Alzheimer’s Association</w:t>
            </w:r>
          </w:p>
          <w:p w:rsidR="00BE1E76" w:rsidRDefault="00647178" w:rsidP="00647178">
            <w:pPr>
              <w:pStyle w:val="ListParagraph"/>
              <w:numPr>
                <w:ilvl w:val="0"/>
                <w:numId w:val="13"/>
              </w:numPr>
            </w:pPr>
            <w:r>
              <w:t>Discussion on the Charleston Area Alliance– new and expanding business</w:t>
            </w:r>
          </w:p>
          <w:p w:rsidR="009E4DC5" w:rsidRDefault="00647178" w:rsidP="00647178">
            <w:pPr>
              <w:pStyle w:val="ListParagraph"/>
              <w:numPr>
                <w:ilvl w:val="0"/>
                <w:numId w:val="13"/>
              </w:numPr>
            </w:pPr>
            <w:r>
              <w:t>M</w:t>
            </w:r>
            <w:r w:rsidR="00BE1E76">
              <w:t>eeting on Habitat for Humanity.</w:t>
            </w:r>
          </w:p>
          <w:p w:rsidR="00B83679" w:rsidRDefault="00647178" w:rsidP="00647178">
            <w:pPr>
              <w:pStyle w:val="ListParagraph"/>
              <w:numPr>
                <w:ilvl w:val="0"/>
                <w:numId w:val="13"/>
              </w:numPr>
            </w:pPr>
            <w:r>
              <w:t>C</w:t>
            </w:r>
            <w:r w:rsidR="00B83679">
              <w:t>ommunity food bank, Five Loaves and Two Fishes</w:t>
            </w:r>
          </w:p>
          <w:p w:rsidR="00B83679" w:rsidRDefault="00647178" w:rsidP="00647178">
            <w:pPr>
              <w:pStyle w:val="ListParagraph"/>
              <w:numPr>
                <w:ilvl w:val="0"/>
                <w:numId w:val="13"/>
              </w:numPr>
            </w:pPr>
            <w:r>
              <w:t>U</w:t>
            </w:r>
            <w:r w:rsidR="00B83679">
              <w:t xml:space="preserve">pdate on the No Kill Animal Shelter </w:t>
            </w:r>
          </w:p>
          <w:p w:rsidR="00647178" w:rsidRDefault="00647178" w:rsidP="00647178">
            <w:pPr>
              <w:pStyle w:val="ListParagraph"/>
              <w:numPr>
                <w:ilvl w:val="0"/>
                <w:numId w:val="13"/>
              </w:numPr>
            </w:pPr>
            <w:r>
              <w:t>N</w:t>
            </w:r>
            <w:r w:rsidR="00B83679">
              <w:t xml:space="preserve">ational Breast Cancer Association </w:t>
            </w:r>
          </w:p>
          <w:p w:rsidR="00B83679" w:rsidRDefault="00647178" w:rsidP="00647178">
            <w:pPr>
              <w:pStyle w:val="ListParagraph"/>
              <w:numPr>
                <w:ilvl w:val="0"/>
                <w:numId w:val="13"/>
              </w:numPr>
            </w:pPr>
            <w:r>
              <w:t>R</w:t>
            </w:r>
            <w:r w:rsidR="00B83679">
              <w:t>ecognize and report child abuse and neglect.</w:t>
            </w:r>
          </w:p>
          <w:p w:rsidR="00B83679" w:rsidRDefault="00B83679" w:rsidP="00647178">
            <w:pPr>
              <w:pStyle w:val="ListParagraph"/>
              <w:numPr>
                <w:ilvl w:val="0"/>
                <w:numId w:val="13"/>
              </w:numPr>
            </w:pPr>
            <w:r>
              <w:t xml:space="preserve">Total Fitness Center </w:t>
            </w:r>
          </w:p>
          <w:p w:rsidR="00B83679" w:rsidRDefault="00BA2658" w:rsidP="00647178">
            <w:pPr>
              <w:pStyle w:val="ListParagraph"/>
              <w:numPr>
                <w:ilvl w:val="0"/>
                <w:numId w:val="13"/>
              </w:numPr>
            </w:pPr>
            <w:r>
              <w:t>Workshop on stamping. Members made bags and distributed to shut-in members and 20 bags went to nursing home patients</w:t>
            </w:r>
          </w:p>
          <w:p w:rsidR="00647178" w:rsidRDefault="000F04BB" w:rsidP="00647178">
            <w:pPr>
              <w:pStyle w:val="ListParagraph"/>
              <w:numPr>
                <w:ilvl w:val="0"/>
                <w:numId w:val="13"/>
              </w:numPr>
            </w:pPr>
            <w:r>
              <w:t>Donated m</w:t>
            </w:r>
            <w:r w:rsidR="00647178">
              <w:t>oney to Hurricane Katrina fund</w:t>
            </w:r>
          </w:p>
          <w:p w:rsidR="00647178" w:rsidRDefault="000F04BB" w:rsidP="00647178">
            <w:pPr>
              <w:pStyle w:val="ListParagraph"/>
              <w:numPr>
                <w:ilvl w:val="0"/>
                <w:numId w:val="13"/>
              </w:numPr>
            </w:pPr>
            <w:r>
              <w:t>sold heart lapel pins</w:t>
            </w:r>
          </w:p>
          <w:p w:rsidR="00647178" w:rsidRDefault="000F04BB" w:rsidP="00647178">
            <w:pPr>
              <w:pStyle w:val="ListParagraph"/>
              <w:numPr>
                <w:ilvl w:val="0"/>
                <w:numId w:val="13"/>
              </w:numPr>
            </w:pPr>
            <w:r>
              <w:t>placed exercise bands in 3</w:t>
            </w:r>
            <w:r w:rsidRPr="00647178">
              <w:rPr>
                <w:vertAlign w:val="superscript"/>
              </w:rPr>
              <w:t>rd</w:t>
            </w:r>
            <w:r>
              <w:t xml:space="preserve"> grade classrooms</w:t>
            </w:r>
          </w:p>
          <w:p w:rsidR="00647178" w:rsidRDefault="005760A1" w:rsidP="00647178">
            <w:pPr>
              <w:pStyle w:val="ListParagraph"/>
              <w:numPr>
                <w:ilvl w:val="0"/>
                <w:numId w:val="13"/>
              </w:numPr>
            </w:pPr>
            <w:r>
              <w:t>care package to</w:t>
            </w:r>
            <w:r w:rsidR="00647178">
              <w:t xml:space="preserve"> world fellowship recipient</w:t>
            </w:r>
          </w:p>
          <w:p w:rsidR="00647178" w:rsidRDefault="005760A1" w:rsidP="00647178">
            <w:pPr>
              <w:pStyle w:val="ListParagraph"/>
              <w:numPr>
                <w:ilvl w:val="0"/>
                <w:numId w:val="13"/>
              </w:numPr>
            </w:pPr>
            <w:r>
              <w:t>don</w:t>
            </w:r>
            <w:r w:rsidR="00647178">
              <w:t>ation to world fellowship fund</w:t>
            </w:r>
          </w:p>
          <w:p w:rsidR="00647178" w:rsidRDefault="005760A1" w:rsidP="00BE1E76">
            <w:pPr>
              <w:pStyle w:val="ListParagraph"/>
              <w:numPr>
                <w:ilvl w:val="0"/>
                <w:numId w:val="13"/>
              </w:numPr>
            </w:pPr>
            <w:r>
              <w:t>placed reading materials in local Laundromat</w:t>
            </w:r>
          </w:p>
          <w:p w:rsidR="00647178" w:rsidRDefault="00534955" w:rsidP="00BE1E76">
            <w:pPr>
              <w:pStyle w:val="ListParagraph"/>
              <w:numPr>
                <w:ilvl w:val="0"/>
                <w:numId w:val="13"/>
              </w:numPr>
            </w:pPr>
            <w:r>
              <w:t xml:space="preserve">Arthritis </w:t>
            </w:r>
            <w:r w:rsidR="00647178">
              <w:t>foundation</w:t>
            </w:r>
          </w:p>
          <w:p w:rsidR="00647178" w:rsidRDefault="00647178" w:rsidP="00BE1E76">
            <w:pPr>
              <w:pStyle w:val="ListParagraph"/>
              <w:numPr>
                <w:ilvl w:val="0"/>
                <w:numId w:val="13"/>
              </w:numPr>
            </w:pPr>
            <w:r>
              <w:t>Manna Meals</w:t>
            </w:r>
          </w:p>
          <w:p w:rsidR="00647178" w:rsidRDefault="00534955" w:rsidP="00647178">
            <w:pPr>
              <w:pStyle w:val="ListParagraph"/>
              <w:numPr>
                <w:ilvl w:val="0"/>
                <w:numId w:val="13"/>
              </w:numPr>
            </w:pPr>
            <w:r>
              <w:t>Read Aloud</w:t>
            </w:r>
            <w:r w:rsidR="00647178">
              <w:t xml:space="preserve"> </w:t>
            </w:r>
            <w:r>
              <w:t xml:space="preserve"> </w:t>
            </w:r>
          </w:p>
          <w:p w:rsidR="00534955" w:rsidRDefault="00534955" w:rsidP="00647178">
            <w:pPr>
              <w:pStyle w:val="ListParagraph"/>
              <w:numPr>
                <w:ilvl w:val="0"/>
                <w:numId w:val="13"/>
              </w:numPr>
            </w:pPr>
            <w:r>
              <w:t>Charleston Area Alliance</w:t>
            </w:r>
          </w:p>
          <w:p w:rsidR="0004211E" w:rsidRDefault="0004211E" w:rsidP="00647178">
            <w:pPr>
              <w:pStyle w:val="ListParagraph"/>
              <w:numPr>
                <w:ilvl w:val="0"/>
                <w:numId w:val="13"/>
              </w:numPr>
            </w:pPr>
            <w:r>
              <w:t>Organ donors</w:t>
            </w:r>
          </w:p>
          <w:p w:rsidR="0004211E" w:rsidRDefault="0004211E" w:rsidP="00647178">
            <w:pPr>
              <w:pStyle w:val="ListParagraph"/>
              <w:numPr>
                <w:ilvl w:val="0"/>
                <w:numId w:val="13"/>
              </w:numPr>
            </w:pPr>
            <w:r>
              <w:t>Living will</w:t>
            </w:r>
          </w:p>
        </w:tc>
      </w:tr>
      <w:tr w:rsidR="009E4DC5" w:rsidTr="000F04BB">
        <w:tc>
          <w:tcPr>
            <w:tcW w:w="9576" w:type="dxa"/>
            <w:gridSpan w:val="2"/>
            <w:shd w:val="clear" w:color="auto" w:fill="FDE9D9" w:themeFill="accent6" w:themeFillTint="33"/>
          </w:tcPr>
          <w:p w:rsidR="009E4DC5" w:rsidRPr="00524D36" w:rsidRDefault="009E4DC5" w:rsidP="000F04BB">
            <w:pPr>
              <w:jc w:val="center"/>
              <w:rPr>
                <w:b/>
                <w:sz w:val="24"/>
                <w:szCs w:val="24"/>
              </w:rPr>
            </w:pPr>
            <w:r w:rsidRPr="00524D36">
              <w:rPr>
                <w:b/>
                <w:sz w:val="24"/>
                <w:szCs w:val="24"/>
              </w:rPr>
              <w:lastRenderedPageBreak/>
              <w:t>Chapter projects</w:t>
            </w:r>
          </w:p>
          <w:p w:rsidR="009E4DC5" w:rsidRDefault="009E4DC5" w:rsidP="000F04BB">
            <w:pPr>
              <w:jc w:val="center"/>
            </w:pPr>
            <w:r>
              <w:t>(Give date and description of chapter projects)</w:t>
            </w:r>
          </w:p>
        </w:tc>
      </w:tr>
      <w:tr w:rsidR="009E4DC5" w:rsidTr="000F04BB">
        <w:tc>
          <w:tcPr>
            <w:tcW w:w="2808" w:type="dxa"/>
          </w:tcPr>
          <w:p w:rsidR="009E4DC5" w:rsidRDefault="009E4DC5" w:rsidP="000F04BB">
            <w:r>
              <w:t>Activities and work completed on state projects</w:t>
            </w:r>
          </w:p>
          <w:p w:rsidR="009E4DC5" w:rsidRDefault="009E4DC5" w:rsidP="000F04BB"/>
          <w:p w:rsidR="009E4DC5" w:rsidRDefault="009E4DC5" w:rsidP="000F04BB"/>
          <w:p w:rsidR="009E4DC5" w:rsidRDefault="009E4DC5" w:rsidP="000F04BB"/>
        </w:tc>
        <w:tc>
          <w:tcPr>
            <w:tcW w:w="6768" w:type="dxa"/>
          </w:tcPr>
          <w:p w:rsidR="00313B65" w:rsidRDefault="00D018E8" w:rsidP="000F04BB">
            <w:pPr>
              <w:rPr>
                <w:rFonts w:ascii="Calibri" w:eastAsia="Calibri" w:hAnsi="Calibri" w:cs="Times New Roman"/>
              </w:rPr>
            </w:pPr>
            <w:r>
              <w:rPr>
                <w:rFonts w:ascii="Calibri" w:eastAsia="Calibri" w:hAnsi="Calibri" w:cs="Times New Roman"/>
              </w:rPr>
              <w:t xml:space="preserve">Reporting chapters described their work in several state projects. </w:t>
            </w:r>
          </w:p>
          <w:p w:rsidR="00313B65" w:rsidRDefault="00313B65" w:rsidP="000F04BB">
            <w:pPr>
              <w:rPr>
                <w:rFonts w:ascii="Calibri" w:eastAsia="Calibri" w:hAnsi="Calibri" w:cs="Times New Roman"/>
              </w:rPr>
            </w:pPr>
          </w:p>
          <w:p w:rsidR="009E4DC5" w:rsidRDefault="009E4DC5" w:rsidP="000F04BB">
            <w:pPr>
              <w:rPr>
                <w:rFonts w:ascii="Calibri" w:eastAsia="Calibri" w:hAnsi="Calibri" w:cs="Times New Roman"/>
              </w:rPr>
            </w:pPr>
            <w:r w:rsidRPr="006D1B2B">
              <w:rPr>
                <w:rFonts w:ascii="Calibri" w:eastAsia="Calibri" w:hAnsi="Calibri" w:cs="Times New Roman"/>
              </w:rPr>
              <w:t xml:space="preserve">Obesity Prevention – </w:t>
            </w:r>
            <w:r w:rsidR="00D018E8">
              <w:rPr>
                <w:rFonts w:ascii="Calibri" w:eastAsia="Calibri" w:hAnsi="Calibri" w:cs="Times New Roman"/>
              </w:rPr>
              <w:t xml:space="preserve">One chapter </w:t>
            </w:r>
            <w:r w:rsidRPr="006D1B2B">
              <w:rPr>
                <w:rFonts w:ascii="Calibri" w:eastAsia="Calibri" w:hAnsi="Calibri" w:cs="Times New Roman"/>
              </w:rPr>
              <w:t xml:space="preserve">purchased SmartCycles for reading, math, and exercise for preschool and kindergarten classrooms for both counties represented in </w:t>
            </w:r>
            <w:r w:rsidR="00D018E8">
              <w:rPr>
                <w:rFonts w:ascii="Calibri" w:eastAsia="Calibri" w:hAnsi="Calibri" w:cs="Times New Roman"/>
              </w:rPr>
              <w:t>the</w:t>
            </w:r>
            <w:r w:rsidRPr="006D1B2B">
              <w:rPr>
                <w:rFonts w:ascii="Calibri" w:eastAsia="Calibri" w:hAnsi="Calibri" w:cs="Times New Roman"/>
              </w:rPr>
              <w:t xml:space="preserve"> chapter.  </w:t>
            </w:r>
          </w:p>
          <w:p w:rsidR="00D018E8" w:rsidRDefault="00D018E8" w:rsidP="000F04BB">
            <w:pPr>
              <w:rPr>
                <w:rFonts w:ascii="Calibri" w:eastAsia="Calibri" w:hAnsi="Calibri" w:cs="Times New Roman"/>
              </w:rPr>
            </w:pPr>
          </w:p>
          <w:p w:rsidR="009E4DC5" w:rsidRDefault="00D018E8" w:rsidP="000F04BB">
            <w:r>
              <w:t>One chapter c</w:t>
            </w:r>
            <w:r w:rsidR="009E4DC5">
              <w:t>ontinue</w:t>
            </w:r>
            <w:r>
              <w:t xml:space="preserve">d to </w:t>
            </w:r>
            <w:r w:rsidR="009E4DC5">
              <w:t xml:space="preserve">work on the Literacy Program with </w:t>
            </w:r>
            <w:r w:rsidR="00313B65">
              <w:t>the</w:t>
            </w:r>
            <w:r w:rsidR="009E4DC5">
              <w:t xml:space="preserve"> R.O.P.E. (Reading Opens Possibilities Everyday) Program.  Every classroom Pre-K through 6 at </w:t>
            </w:r>
            <w:r>
              <w:t>designated schools was</w:t>
            </w:r>
            <w:r w:rsidR="009E4DC5">
              <w:t xml:space="preserve"> given 4 books each year to present to the most improved readers in the classroom.</w:t>
            </w:r>
          </w:p>
          <w:p w:rsidR="009E4DC5" w:rsidRDefault="009E4DC5" w:rsidP="000F04BB"/>
          <w:p w:rsidR="00F34344" w:rsidRDefault="00D018E8" w:rsidP="00313B65">
            <w:r>
              <w:t>One chapter c</w:t>
            </w:r>
            <w:r w:rsidR="009E4DC5">
              <w:t>ompleted work on the state projects of the last 3 Alpha Phi State Presidents</w:t>
            </w:r>
            <w:r>
              <w:t>, including the 15/4/You</w:t>
            </w:r>
            <w:r w:rsidR="009E4DC5">
              <w:t xml:space="preserve"> state project of Dr. Kay Clawson and continued by Carol Watson.  </w:t>
            </w:r>
            <w:r>
              <w:t xml:space="preserve">The chapter </w:t>
            </w:r>
            <w:r w:rsidR="009E4DC5">
              <w:t xml:space="preserve">held a kick-off event for </w:t>
            </w:r>
            <w:r w:rsidR="009E4DC5">
              <w:lastRenderedPageBreak/>
              <w:t xml:space="preserve">the project at one local elementary school in </w:t>
            </w:r>
            <w:r>
              <w:t>the</w:t>
            </w:r>
            <w:r w:rsidR="009E4DC5">
              <w:t xml:space="preserve"> county and garnered media attention for the event.  </w:t>
            </w:r>
            <w:r>
              <w:t xml:space="preserve">Another chapter reported the donation of exercise bands, booklets and book marks to elementary schools in two counties. In addition, one chapter reported that a member </w:t>
            </w:r>
            <w:r w:rsidR="00B83679">
              <w:t xml:space="preserve">used  the state project “Healthy Minds, Healthy Bodies” in the after school classes at </w:t>
            </w:r>
            <w:r>
              <w:t xml:space="preserve">one elementary school and another chapter purchased and distributed adult and student exercise bands to at risk students. One chapter reported making </w:t>
            </w:r>
            <w:r w:rsidR="00B83679">
              <w:t>a donation to the state Heart Project.</w:t>
            </w:r>
          </w:p>
        </w:tc>
      </w:tr>
      <w:tr w:rsidR="009E4DC5" w:rsidTr="000F04BB">
        <w:tc>
          <w:tcPr>
            <w:tcW w:w="2808" w:type="dxa"/>
          </w:tcPr>
          <w:p w:rsidR="009E4DC5" w:rsidRDefault="009E4DC5" w:rsidP="000F04BB">
            <w:r>
              <w:lastRenderedPageBreak/>
              <w:t>Activities and work completed on national projects</w:t>
            </w:r>
          </w:p>
          <w:p w:rsidR="009E4DC5" w:rsidRDefault="009E4DC5" w:rsidP="000F04BB"/>
          <w:p w:rsidR="009E4DC5" w:rsidRDefault="009E4DC5" w:rsidP="000F04BB"/>
        </w:tc>
        <w:tc>
          <w:tcPr>
            <w:tcW w:w="6768" w:type="dxa"/>
          </w:tcPr>
          <w:p w:rsidR="009E4DC5" w:rsidRDefault="00D018E8" w:rsidP="000F04BB">
            <w:r>
              <w:rPr>
                <w:rFonts w:ascii="Calibri" w:eastAsia="Calibri" w:hAnsi="Calibri" w:cs="Times New Roman"/>
              </w:rPr>
              <w:t>One ch</w:t>
            </w:r>
            <w:r w:rsidR="009E4DC5">
              <w:t>apter received the Shoe-In Challenge Award in 2009.</w:t>
            </w:r>
            <w:r>
              <w:t xml:space="preserve"> The chapter </w:t>
            </w:r>
            <w:r w:rsidR="009E4DC5">
              <w:t xml:space="preserve">successfully completed the DKG International Membership “Shoe In Challenge” by maintaining number of members, adding a member from a new educational environment and increasing number of members.  For these achievements, </w:t>
            </w:r>
            <w:r>
              <w:t xml:space="preserve">the chapter </w:t>
            </w:r>
            <w:r w:rsidR="009E4DC5">
              <w:t>was recognized at International Conference in Spokane, Washington on July 23, 2010.</w:t>
            </w:r>
          </w:p>
          <w:p w:rsidR="00DB2C9E" w:rsidRDefault="00DB2C9E" w:rsidP="000F04BB"/>
          <w:p w:rsidR="00F34344" w:rsidRDefault="00D018E8" w:rsidP="00313B65">
            <w:r>
              <w:t>One chapter s</w:t>
            </w:r>
            <w:r w:rsidR="00DB2C9E">
              <w:t>old heart pins</w:t>
            </w:r>
            <w:r>
              <w:t xml:space="preserve"> and another chapter reported sending a contribution to teachers in Afghanistan and donating to the </w:t>
            </w:r>
            <w:r w:rsidR="00F34344">
              <w:t>American Cancer Society</w:t>
            </w:r>
            <w:r>
              <w:t>.</w:t>
            </w:r>
          </w:p>
        </w:tc>
      </w:tr>
      <w:tr w:rsidR="009E4DC5" w:rsidTr="000F04BB">
        <w:tc>
          <w:tcPr>
            <w:tcW w:w="2808" w:type="dxa"/>
          </w:tcPr>
          <w:p w:rsidR="009E4DC5" w:rsidRDefault="009E4DC5" w:rsidP="000F04BB">
            <w:r>
              <w:t>Special chapter projects and activities</w:t>
            </w:r>
          </w:p>
          <w:p w:rsidR="009E4DC5" w:rsidRDefault="009E4DC5" w:rsidP="000F04BB"/>
          <w:p w:rsidR="009E4DC5" w:rsidRDefault="009E4DC5" w:rsidP="000F04BB"/>
          <w:p w:rsidR="009E4DC5" w:rsidRDefault="009E4DC5" w:rsidP="000F04BB"/>
        </w:tc>
        <w:tc>
          <w:tcPr>
            <w:tcW w:w="6768" w:type="dxa"/>
          </w:tcPr>
          <w:p w:rsidR="00AA7085" w:rsidRDefault="00AA7085" w:rsidP="00F54030">
            <w:pPr>
              <w:rPr>
                <w:rFonts w:ascii="Calibri" w:eastAsia="Calibri" w:hAnsi="Calibri" w:cs="Times New Roman"/>
              </w:rPr>
            </w:pPr>
            <w:r>
              <w:rPr>
                <w:rFonts w:ascii="Calibri" w:eastAsia="Calibri" w:hAnsi="Calibri" w:cs="Times New Roman"/>
              </w:rPr>
              <w:t>Reporting chapters conducted the following special chapter activities and projects during the 2009-2011 biennium:</w:t>
            </w:r>
          </w:p>
          <w:p w:rsidR="009E4DC5" w:rsidRPr="00AA7085" w:rsidRDefault="009E4DC5" w:rsidP="00AA7085">
            <w:pPr>
              <w:pStyle w:val="ListParagraph"/>
              <w:numPr>
                <w:ilvl w:val="0"/>
                <w:numId w:val="14"/>
              </w:numPr>
              <w:rPr>
                <w:rFonts w:ascii="Calibri" w:eastAsia="Calibri" w:hAnsi="Calibri" w:cs="Times New Roman"/>
              </w:rPr>
            </w:pPr>
            <w:r w:rsidRPr="00AA7085">
              <w:rPr>
                <w:rFonts w:ascii="Calibri" w:eastAsia="Calibri" w:hAnsi="Calibri" w:cs="Times New Roman"/>
              </w:rPr>
              <w:t>Silent Auction in spring months to support Augustine Wiant Recruitment Grants.</w:t>
            </w:r>
          </w:p>
          <w:p w:rsidR="009E4DC5" w:rsidRPr="00AA7085" w:rsidRDefault="00AA7085" w:rsidP="00AA7085">
            <w:pPr>
              <w:pStyle w:val="ListParagraph"/>
              <w:numPr>
                <w:ilvl w:val="0"/>
                <w:numId w:val="14"/>
              </w:numPr>
              <w:rPr>
                <w:rFonts w:ascii="Calibri" w:eastAsia="Calibri" w:hAnsi="Calibri" w:cs="Times New Roman"/>
              </w:rPr>
            </w:pPr>
            <w:r w:rsidRPr="00AA7085">
              <w:rPr>
                <w:rFonts w:ascii="Calibri" w:eastAsia="Calibri" w:hAnsi="Calibri" w:cs="Times New Roman"/>
              </w:rPr>
              <w:t xml:space="preserve">Continued </w:t>
            </w:r>
            <w:r w:rsidR="009E4DC5" w:rsidRPr="00AA7085">
              <w:rPr>
                <w:rFonts w:ascii="Calibri" w:eastAsia="Calibri" w:hAnsi="Calibri" w:cs="Times New Roman"/>
              </w:rPr>
              <w:t xml:space="preserve">focus on literacy development </w:t>
            </w:r>
          </w:p>
          <w:p w:rsidR="00313B65" w:rsidRDefault="00313B65" w:rsidP="00AA7085">
            <w:pPr>
              <w:pStyle w:val="ListParagraph"/>
              <w:numPr>
                <w:ilvl w:val="0"/>
                <w:numId w:val="14"/>
              </w:numPr>
            </w:pPr>
            <w:r>
              <w:t>Held a s</w:t>
            </w:r>
            <w:r w:rsidR="00AA7085">
              <w:t xml:space="preserve">pecial meeting in </w:t>
            </w:r>
            <w:r w:rsidR="009E4DC5">
              <w:t>December</w:t>
            </w:r>
            <w:r w:rsidR="00AA7085">
              <w:t xml:space="preserve"> </w:t>
            </w:r>
            <w:r w:rsidR="009E4DC5">
              <w:t>for members and their families.  The chapter put on a puppet show</w:t>
            </w:r>
            <w:r w:rsidR="00AA7085">
              <w:t>.</w:t>
            </w:r>
            <w:r w:rsidR="009E4DC5">
              <w:t xml:space="preserve"> The adults and children had a breakfast meal together, then made a puppet craft together and enjoyed a holiday sing-a-long afterwards.  </w:t>
            </w:r>
          </w:p>
          <w:p w:rsidR="009E4DC5" w:rsidRDefault="00313B65" w:rsidP="00AA7085">
            <w:pPr>
              <w:pStyle w:val="ListParagraph"/>
              <w:numPr>
                <w:ilvl w:val="0"/>
                <w:numId w:val="14"/>
              </w:numPr>
            </w:pPr>
            <w:r>
              <w:t>A</w:t>
            </w:r>
            <w:r w:rsidR="009E4DC5" w:rsidRPr="00313B65">
              <w:rPr>
                <w:rFonts w:ascii="Calibri" w:eastAsia="Calibri" w:hAnsi="Calibri" w:cs="Times New Roman"/>
              </w:rPr>
              <w:t xml:space="preserve"> “Tips for Teachers” booklet </w:t>
            </w:r>
            <w:r w:rsidR="009E4DC5">
              <w:t>as well as an assortment of</w:t>
            </w:r>
            <w:r w:rsidR="009E4DC5" w:rsidRPr="00313B65">
              <w:rPr>
                <w:rFonts w:ascii="Calibri" w:eastAsia="Calibri" w:hAnsi="Calibri" w:cs="Times New Roman"/>
              </w:rPr>
              <w:t xml:space="preserve"> items </w:t>
            </w:r>
            <w:r>
              <w:rPr>
                <w:rFonts w:ascii="Calibri" w:eastAsia="Calibri" w:hAnsi="Calibri" w:cs="Times New Roman"/>
              </w:rPr>
              <w:t>was</w:t>
            </w:r>
            <w:r w:rsidR="009E4DC5">
              <w:t xml:space="preserve"> presented to each </w:t>
            </w:r>
            <w:r w:rsidR="009E4DC5" w:rsidRPr="00313B65">
              <w:rPr>
                <w:rFonts w:ascii="Calibri" w:eastAsia="Calibri" w:hAnsi="Calibri" w:cs="Times New Roman"/>
              </w:rPr>
              <w:t>new teacher</w:t>
            </w:r>
            <w:r w:rsidR="009E4DC5">
              <w:t xml:space="preserve"> in </w:t>
            </w:r>
            <w:r w:rsidR="00AA7085">
              <w:t>the c</w:t>
            </w:r>
            <w:r w:rsidR="009E4DC5">
              <w:t>ounty</w:t>
            </w:r>
            <w:r w:rsidR="009E4DC5" w:rsidRPr="00313B65">
              <w:rPr>
                <w:rFonts w:ascii="Calibri" w:eastAsia="Calibri" w:hAnsi="Calibri" w:cs="Times New Roman"/>
              </w:rPr>
              <w:t>.</w:t>
            </w:r>
          </w:p>
          <w:p w:rsidR="00313B65" w:rsidRDefault="00BE1E76" w:rsidP="00AA7085">
            <w:pPr>
              <w:pStyle w:val="ListParagraph"/>
              <w:numPr>
                <w:ilvl w:val="0"/>
                <w:numId w:val="14"/>
              </w:numPr>
            </w:pPr>
            <w:r>
              <w:t>Participated in “Ringing of the Bells” for Salvation Army Fund Drive</w:t>
            </w:r>
          </w:p>
          <w:p w:rsidR="009E4DC5" w:rsidRDefault="00BE1E76" w:rsidP="00AA7085">
            <w:pPr>
              <w:pStyle w:val="ListParagraph"/>
              <w:numPr>
                <w:ilvl w:val="0"/>
                <w:numId w:val="14"/>
              </w:numPr>
            </w:pPr>
            <w:r>
              <w:t xml:space="preserve"> Donated to the County Schools clothing and shoe fund.</w:t>
            </w:r>
          </w:p>
          <w:p w:rsidR="00B83679" w:rsidRDefault="00B83679" w:rsidP="00AA7085">
            <w:pPr>
              <w:pStyle w:val="ListParagraph"/>
              <w:numPr>
                <w:ilvl w:val="0"/>
                <w:numId w:val="14"/>
              </w:numPr>
            </w:pPr>
            <w:r>
              <w:t xml:space="preserve">A dictionary was given to the top three graduating seniors at the three local high schools  </w:t>
            </w:r>
          </w:p>
          <w:p w:rsidR="00AA7085" w:rsidRDefault="00B83679" w:rsidP="00AA7085">
            <w:pPr>
              <w:pStyle w:val="ListParagraph"/>
              <w:numPr>
                <w:ilvl w:val="0"/>
                <w:numId w:val="14"/>
              </w:numPr>
            </w:pPr>
            <w:r>
              <w:t xml:space="preserve">A  Dr. Seuss  book was given to every elementary teacher in the county to read to their classes and to keep for their personal use </w:t>
            </w:r>
          </w:p>
          <w:p w:rsidR="00B83679" w:rsidRDefault="00B83679" w:rsidP="00AA7085">
            <w:pPr>
              <w:pStyle w:val="ListParagraph"/>
              <w:numPr>
                <w:ilvl w:val="0"/>
                <w:numId w:val="14"/>
              </w:numPr>
            </w:pPr>
            <w:r>
              <w:t>A goodie bag was given to each new first year teacher in the county.  The bag held supplies the new teacher could use in their classrooms.</w:t>
            </w:r>
          </w:p>
          <w:p w:rsidR="00B83679" w:rsidRDefault="00AA7085" w:rsidP="00AA7085">
            <w:pPr>
              <w:pStyle w:val="ListParagraph"/>
              <w:numPr>
                <w:ilvl w:val="0"/>
                <w:numId w:val="14"/>
              </w:numPr>
            </w:pPr>
            <w:r>
              <w:t>D</w:t>
            </w:r>
            <w:r w:rsidR="00313B65">
              <w:t xml:space="preserve">onated </w:t>
            </w:r>
            <w:r>
              <w:t>each year t</w:t>
            </w:r>
            <w:r w:rsidR="00B83679">
              <w:t>o the high schools for their project graduation parties</w:t>
            </w:r>
          </w:p>
          <w:p w:rsidR="00DA3929" w:rsidRDefault="00313B65" w:rsidP="00AA7085">
            <w:pPr>
              <w:pStyle w:val="ListParagraph"/>
              <w:numPr>
                <w:ilvl w:val="0"/>
                <w:numId w:val="14"/>
              </w:numPr>
            </w:pPr>
            <w:r>
              <w:t>P</w:t>
            </w:r>
            <w:r w:rsidR="00BA2658">
              <w:t xml:space="preserve">rovided story books for local doctor waiting rooms. </w:t>
            </w:r>
          </w:p>
          <w:p w:rsidR="00DA3929" w:rsidRDefault="00DA3929" w:rsidP="00AA7085">
            <w:pPr>
              <w:pStyle w:val="ListParagraph"/>
              <w:numPr>
                <w:ilvl w:val="0"/>
                <w:numId w:val="14"/>
              </w:numPr>
            </w:pPr>
            <w:r>
              <w:t>Collected children’s reading books for schools in two counties</w:t>
            </w:r>
          </w:p>
          <w:p w:rsidR="006F7261" w:rsidRDefault="00AA7085" w:rsidP="00AA7085">
            <w:pPr>
              <w:pStyle w:val="ListParagraph"/>
              <w:numPr>
                <w:ilvl w:val="0"/>
                <w:numId w:val="14"/>
              </w:numPr>
            </w:pPr>
            <w:r>
              <w:t>G</w:t>
            </w:r>
            <w:r w:rsidR="00313B65">
              <w:t>ave</w:t>
            </w:r>
            <w:r w:rsidR="006F7261">
              <w:t xml:space="preserve"> a Winifred Newman grant in aid to a high school senior going to college</w:t>
            </w:r>
          </w:p>
          <w:p w:rsidR="00AA7085" w:rsidRDefault="00862A53" w:rsidP="00AA7085">
            <w:pPr>
              <w:pStyle w:val="ListParagraph"/>
              <w:numPr>
                <w:ilvl w:val="0"/>
                <w:numId w:val="14"/>
              </w:numPr>
            </w:pPr>
            <w:r>
              <w:t>Gave a g</w:t>
            </w:r>
            <w:r w:rsidR="00DB2C9E">
              <w:t>rants-in-aid for Shepherd scholarship</w:t>
            </w:r>
          </w:p>
          <w:p w:rsidR="00DB2C9E" w:rsidRDefault="00AA7085" w:rsidP="00AA7085">
            <w:pPr>
              <w:pStyle w:val="ListParagraph"/>
              <w:numPr>
                <w:ilvl w:val="0"/>
                <w:numId w:val="14"/>
              </w:numPr>
            </w:pPr>
            <w:r>
              <w:t>D</w:t>
            </w:r>
            <w:r w:rsidR="00DB2C9E">
              <w:t>onated children books</w:t>
            </w:r>
          </w:p>
          <w:p w:rsidR="00F34344" w:rsidRDefault="00AA7085" w:rsidP="00AA7085">
            <w:pPr>
              <w:pStyle w:val="ListParagraph"/>
              <w:numPr>
                <w:ilvl w:val="0"/>
                <w:numId w:val="14"/>
              </w:numPr>
            </w:pPr>
            <w:r>
              <w:lastRenderedPageBreak/>
              <w:t>Conducted programs on c</w:t>
            </w:r>
            <w:r w:rsidR="00F34344">
              <w:t xml:space="preserve">hildhood obesity; breast/cervical cancer; </w:t>
            </w:r>
            <w:r>
              <w:t xml:space="preserve">and </w:t>
            </w:r>
            <w:r w:rsidR="00F34344">
              <w:t>stress</w:t>
            </w:r>
          </w:p>
          <w:p w:rsidR="00AA7085" w:rsidRDefault="00F34344" w:rsidP="00AA7085">
            <w:pPr>
              <w:pStyle w:val="ListParagraph"/>
              <w:numPr>
                <w:ilvl w:val="0"/>
                <w:numId w:val="14"/>
              </w:numPr>
            </w:pPr>
            <w:r>
              <w:t>Supported battered women’s shelter</w:t>
            </w:r>
          </w:p>
          <w:p w:rsidR="00AA7085" w:rsidRDefault="00AA7085" w:rsidP="00AA7085">
            <w:pPr>
              <w:pStyle w:val="ListParagraph"/>
              <w:numPr>
                <w:ilvl w:val="0"/>
                <w:numId w:val="14"/>
              </w:numPr>
            </w:pPr>
            <w:r>
              <w:t>Donated</w:t>
            </w:r>
            <w:r w:rsidR="00F34344">
              <w:t xml:space="preserve"> books for babies</w:t>
            </w:r>
          </w:p>
          <w:p w:rsidR="00F34344" w:rsidRDefault="00AA7085" w:rsidP="00AA7085">
            <w:pPr>
              <w:pStyle w:val="ListParagraph"/>
              <w:numPr>
                <w:ilvl w:val="0"/>
                <w:numId w:val="14"/>
              </w:numPr>
            </w:pPr>
            <w:r>
              <w:t>Donated l</w:t>
            </w:r>
            <w:r w:rsidR="00F34344">
              <w:t>arge print Reader’s Digest books for nursing homes</w:t>
            </w:r>
          </w:p>
          <w:p w:rsidR="00534955" w:rsidRDefault="00534955" w:rsidP="00AA7085">
            <w:pPr>
              <w:pStyle w:val="ListParagraph"/>
              <w:numPr>
                <w:ilvl w:val="0"/>
                <w:numId w:val="14"/>
              </w:numPr>
            </w:pPr>
            <w:r>
              <w:t>Caring and Sharing – donations for speakers projects</w:t>
            </w:r>
          </w:p>
          <w:p w:rsidR="00AA7085" w:rsidRDefault="0004211E" w:rsidP="00AA7085">
            <w:pPr>
              <w:pStyle w:val="ListParagraph"/>
              <w:numPr>
                <w:ilvl w:val="0"/>
                <w:numId w:val="14"/>
              </w:numPr>
            </w:pPr>
            <w:r>
              <w:t>D</w:t>
            </w:r>
            <w:r w:rsidR="00862A53">
              <w:t>onated</w:t>
            </w:r>
            <w:r>
              <w:t xml:space="preserve"> </w:t>
            </w:r>
            <w:r w:rsidR="00AA7085">
              <w:t xml:space="preserve">to </w:t>
            </w:r>
            <w:r w:rsidR="00862A53">
              <w:t xml:space="preserve">the </w:t>
            </w:r>
            <w:r w:rsidR="00AA7085">
              <w:t>American Cancer Society</w:t>
            </w:r>
          </w:p>
          <w:p w:rsidR="00AA7085" w:rsidRDefault="00862A53" w:rsidP="00AA7085">
            <w:pPr>
              <w:pStyle w:val="ListParagraph"/>
              <w:numPr>
                <w:ilvl w:val="0"/>
                <w:numId w:val="14"/>
              </w:numPr>
            </w:pPr>
            <w:r>
              <w:t>Gave i</w:t>
            </w:r>
            <w:r w:rsidR="00AA7085">
              <w:t>ndividual donations to St.Judes</w:t>
            </w:r>
          </w:p>
          <w:p w:rsidR="0004211E" w:rsidRDefault="00862A53" w:rsidP="00862A53">
            <w:pPr>
              <w:pStyle w:val="ListParagraph"/>
              <w:numPr>
                <w:ilvl w:val="0"/>
                <w:numId w:val="14"/>
              </w:numPr>
            </w:pPr>
            <w:r>
              <w:t>B</w:t>
            </w:r>
            <w:r w:rsidR="0004211E">
              <w:t>ought jump ropes and donated them to phys</w:t>
            </w:r>
            <w:r>
              <w:t xml:space="preserve">ical </w:t>
            </w:r>
            <w:r w:rsidR="0004211E">
              <w:t>ed</w:t>
            </w:r>
            <w:r>
              <w:t>ucation</w:t>
            </w:r>
            <w:r w:rsidR="0004211E">
              <w:t xml:space="preserve"> classes at an elementary school</w:t>
            </w:r>
          </w:p>
        </w:tc>
      </w:tr>
      <w:tr w:rsidR="009E4DC5" w:rsidTr="000F04BB">
        <w:tc>
          <w:tcPr>
            <w:tcW w:w="2808" w:type="dxa"/>
          </w:tcPr>
          <w:p w:rsidR="009E4DC5" w:rsidRDefault="009E4DC5" w:rsidP="000F04BB">
            <w:r>
              <w:lastRenderedPageBreak/>
              <w:t xml:space="preserve">Description of the chapter’s most successful or unique projects (What was done? What were the measurable results? How has the profession or community been impacted?) </w:t>
            </w:r>
          </w:p>
        </w:tc>
        <w:tc>
          <w:tcPr>
            <w:tcW w:w="6768" w:type="dxa"/>
          </w:tcPr>
          <w:p w:rsidR="00AA7085" w:rsidRDefault="00AA7085" w:rsidP="00F54030">
            <w:pPr>
              <w:rPr>
                <w:rFonts w:ascii="Calibri" w:eastAsia="Calibri" w:hAnsi="Calibri" w:cs="Times New Roman"/>
              </w:rPr>
            </w:pPr>
            <w:r>
              <w:rPr>
                <w:rFonts w:ascii="Calibri" w:eastAsia="Calibri" w:hAnsi="Calibri" w:cs="Times New Roman"/>
              </w:rPr>
              <w:t>Chapters reported the following projects as being the most successful or unique ones conducted during the 2009-2011 biennium:</w:t>
            </w:r>
          </w:p>
          <w:p w:rsidR="009E4DC5" w:rsidRPr="00AA7085" w:rsidRDefault="009E4DC5" w:rsidP="00AA7085">
            <w:pPr>
              <w:pStyle w:val="ListParagraph"/>
              <w:numPr>
                <w:ilvl w:val="0"/>
                <w:numId w:val="15"/>
              </w:numPr>
              <w:rPr>
                <w:rFonts w:ascii="Calibri" w:eastAsia="Calibri" w:hAnsi="Calibri" w:cs="Times New Roman"/>
              </w:rPr>
            </w:pPr>
            <w:r w:rsidRPr="00AA7085">
              <w:rPr>
                <w:rFonts w:ascii="Calibri" w:eastAsia="Calibri" w:hAnsi="Calibri" w:cs="Times New Roman"/>
              </w:rPr>
              <w:t>Purchase and distribution of the SmartCycles for reading, math, and exercise for presch</w:t>
            </w:r>
            <w:r w:rsidR="00862A53">
              <w:rPr>
                <w:rFonts w:ascii="Calibri" w:eastAsia="Calibri" w:hAnsi="Calibri" w:cs="Times New Roman"/>
              </w:rPr>
              <w:t>ool and kindergarten classrooms; d</w:t>
            </w:r>
            <w:r w:rsidRPr="00AA7085">
              <w:rPr>
                <w:rFonts w:ascii="Calibri" w:eastAsia="Calibri" w:hAnsi="Calibri" w:cs="Times New Roman"/>
              </w:rPr>
              <w:t>istributed SmartCycles and games for each school (having preschool and kindergarten) that is represented in our membership.</w:t>
            </w:r>
          </w:p>
          <w:p w:rsidR="009E4DC5" w:rsidRPr="004C37AC" w:rsidRDefault="00AA7085" w:rsidP="004C37AC">
            <w:pPr>
              <w:pStyle w:val="ListParagraph"/>
              <w:numPr>
                <w:ilvl w:val="0"/>
                <w:numId w:val="15"/>
              </w:numPr>
              <w:rPr>
                <w:rFonts w:ascii="Calibri" w:eastAsia="Calibri" w:hAnsi="Calibri" w:cs="Times New Roman"/>
              </w:rPr>
            </w:pPr>
            <w:r w:rsidRPr="004C37AC">
              <w:rPr>
                <w:rFonts w:ascii="Calibri" w:eastAsia="Calibri" w:hAnsi="Calibri" w:cs="Times New Roman"/>
              </w:rPr>
              <w:t>R</w:t>
            </w:r>
            <w:r w:rsidR="009E4DC5" w:rsidRPr="004C37AC">
              <w:rPr>
                <w:rFonts w:ascii="Calibri" w:eastAsia="Calibri" w:hAnsi="Calibri" w:cs="Times New Roman"/>
              </w:rPr>
              <w:t xml:space="preserve">ecognize two outstanding interns and/or recent graduates from </w:t>
            </w:r>
            <w:r w:rsidRPr="004C37AC">
              <w:rPr>
                <w:rFonts w:ascii="Calibri" w:eastAsia="Calibri" w:hAnsi="Calibri" w:cs="Times New Roman"/>
              </w:rPr>
              <w:t>the local college</w:t>
            </w:r>
            <w:r w:rsidR="009E4DC5" w:rsidRPr="004C37AC">
              <w:rPr>
                <w:rFonts w:ascii="Calibri" w:eastAsia="Calibri" w:hAnsi="Calibri" w:cs="Times New Roman"/>
              </w:rPr>
              <w:t>.  Recipients are awarded the Augustine Wiant Recruitment Grant which is a monetary award.  Recipients are invited to our January meeting to meet the chapter members and share highlights of their internship experience.  Two grants were presented in 2009 and two in 2010.</w:t>
            </w:r>
          </w:p>
          <w:p w:rsidR="004C37AC" w:rsidRDefault="004C37AC" w:rsidP="004C37AC">
            <w:pPr>
              <w:pStyle w:val="ListParagraph"/>
              <w:numPr>
                <w:ilvl w:val="0"/>
                <w:numId w:val="15"/>
              </w:numPr>
            </w:pPr>
            <w:r>
              <w:t>T</w:t>
            </w:r>
            <w:r w:rsidR="009E4DC5">
              <w:t>he 15/4/You project</w:t>
            </w:r>
          </w:p>
          <w:p w:rsidR="009E4DC5" w:rsidRDefault="004C37AC" w:rsidP="004C37AC">
            <w:pPr>
              <w:pStyle w:val="ListParagraph"/>
              <w:numPr>
                <w:ilvl w:val="0"/>
                <w:numId w:val="15"/>
              </w:numPr>
            </w:pPr>
            <w:r>
              <w:t>The T</w:t>
            </w:r>
            <w:r w:rsidR="009E4DC5">
              <w:t xml:space="preserve">eas that were held to honor long-time members and their service to the Society </w:t>
            </w:r>
          </w:p>
          <w:p w:rsidR="009E4DC5" w:rsidRDefault="004C37AC" w:rsidP="004C37AC">
            <w:pPr>
              <w:pStyle w:val="ListParagraph"/>
              <w:numPr>
                <w:ilvl w:val="0"/>
                <w:numId w:val="15"/>
              </w:numPr>
            </w:pPr>
            <w:r>
              <w:t>Donated</w:t>
            </w:r>
            <w:r w:rsidR="009E4DC5" w:rsidRPr="007E5F5F">
              <w:t xml:space="preserve"> items that a new teacher </w:t>
            </w:r>
            <w:r w:rsidR="009E4DC5">
              <w:t>would</w:t>
            </w:r>
            <w:r w:rsidR="009E4DC5" w:rsidRPr="007E5F5F">
              <w:t xml:space="preserve"> be able to use in the first terrifying days of teaching. </w:t>
            </w:r>
            <w:r w:rsidR="009E4DC5">
              <w:t>We w</w:t>
            </w:r>
            <w:r w:rsidR="00862A53">
              <w:t>rote</w:t>
            </w:r>
            <w:r w:rsidR="009E4DC5" w:rsidRPr="007E5F5F">
              <w:t xml:space="preserve"> t</w:t>
            </w:r>
            <w:r w:rsidR="009E4DC5">
              <w:t>ips and advice for new teachers which were</w:t>
            </w:r>
            <w:r w:rsidR="009E4DC5" w:rsidRPr="007E5F5F">
              <w:t xml:space="preserve"> type</w:t>
            </w:r>
            <w:r w:rsidR="009E4DC5">
              <w:t>d</w:t>
            </w:r>
            <w:r w:rsidR="009E4DC5" w:rsidRPr="007E5F5F">
              <w:t xml:space="preserve"> </w:t>
            </w:r>
            <w:r w:rsidR="009E4DC5">
              <w:t xml:space="preserve">in a booklet </w:t>
            </w:r>
            <w:r w:rsidR="009E4DC5" w:rsidRPr="007E5F5F">
              <w:t>and include</w:t>
            </w:r>
            <w:r w:rsidR="009E4DC5">
              <w:t>d</w:t>
            </w:r>
            <w:r w:rsidR="009E4DC5" w:rsidRPr="007E5F5F">
              <w:t xml:space="preserve"> </w:t>
            </w:r>
            <w:r w:rsidR="009E4DC5">
              <w:t>in a</w:t>
            </w:r>
            <w:r w:rsidR="009E4DC5" w:rsidRPr="007E5F5F">
              <w:t xml:space="preserve"> “goody bag”. </w:t>
            </w:r>
          </w:p>
          <w:p w:rsidR="004C37AC" w:rsidRDefault="004C37AC" w:rsidP="004C37AC">
            <w:pPr>
              <w:pStyle w:val="ListParagraph"/>
              <w:numPr>
                <w:ilvl w:val="0"/>
                <w:numId w:val="15"/>
              </w:numPr>
            </w:pPr>
            <w:r>
              <w:t>Five ch</w:t>
            </w:r>
            <w:r w:rsidR="00BE1E76">
              <w:t xml:space="preserve">apters decided to combine meetings in order for </w:t>
            </w:r>
            <w:r>
              <w:t>the</w:t>
            </w:r>
            <w:r w:rsidR="00BE1E76">
              <w:t xml:space="preserve"> members to participate in a variety of presentations. </w:t>
            </w:r>
          </w:p>
          <w:p w:rsidR="004C37AC" w:rsidRDefault="00BE1E76" w:rsidP="004C37AC">
            <w:pPr>
              <w:pStyle w:val="ListParagraph"/>
              <w:numPr>
                <w:ilvl w:val="0"/>
                <w:numId w:val="15"/>
              </w:numPr>
            </w:pPr>
            <w:r>
              <w:t>“Ringing of the Bells” for Salvation Army</w:t>
            </w:r>
          </w:p>
          <w:p w:rsidR="009E4DC5" w:rsidRDefault="004C37AC" w:rsidP="004C37AC">
            <w:pPr>
              <w:pStyle w:val="ListParagraph"/>
              <w:numPr>
                <w:ilvl w:val="0"/>
                <w:numId w:val="15"/>
              </w:numPr>
            </w:pPr>
            <w:r>
              <w:t>Participat</w:t>
            </w:r>
            <w:r w:rsidR="00862A53">
              <w:t>ed</w:t>
            </w:r>
            <w:r w:rsidR="00BE1E76">
              <w:t xml:space="preserve"> in the V100 yard sale in order to raise money for </w:t>
            </w:r>
            <w:r>
              <w:t xml:space="preserve">the chapter’s </w:t>
            </w:r>
            <w:r w:rsidR="00BE1E76">
              <w:t xml:space="preserve">donation to the clothing and shoe fund </w:t>
            </w:r>
          </w:p>
          <w:p w:rsidR="00BA2658" w:rsidRDefault="00BA2658" w:rsidP="004C37AC">
            <w:pPr>
              <w:pStyle w:val="ListParagraph"/>
              <w:numPr>
                <w:ilvl w:val="0"/>
                <w:numId w:val="15"/>
              </w:numPr>
            </w:pPr>
            <w:r>
              <w:t>Worked with local schools to promot</w:t>
            </w:r>
            <w:r w:rsidR="004C37AC">
              <w:t>e</w:t>
            </w:r>
            <w:r>
              <w:t xml:space="preserve"> 15-4-you program and good nutrition programs</w:t>
            </w:r>
          </w:p>
          <w:p w:rsidR="00DA3929" w:rsidRDefault="00DA3929" w:rsidP="004C37AC">
            <w:pPr>
              <w:pStyle w:val="ListParagraph"/>
              <w:numPr>
                <w:ilvl w:val="0"/>
                <w:numId w:val="15"/>
              </w:numPr>
            </w:pPr>
            <w:r>
              <w:t>Literacy project donating children’s books</w:t>
            </w:r>
          </w:p>
          <w:p w:rsidR="00DB2C9E" w:rsidRDefault="004C37AC" w:rsidP="004C37AC">
            <w:pPr>
              <w:pStyle w:val="ListParagraph"/>
              <w:numPr>
                <w:ilvl w:val="0"/>
                <w:numId w:val="15"/>
              </w:numPr>
            </w:pPr>
            <w:r>
              <w:t>Donat</w:t>
            </w:r>
            <w:r w:rsidR="00862A53">
              <w:t>ed</w:t>
            </w:r>
            <w:r>
              <w:t xml:space="preserve"> </w:t>
            </w:r>
            <w:r w:rsidR="00DB2C9E">
              <w:t xml:space="preserve">to </w:t>
            </w:r>
            <w:r w:rsidR="00862A53">
              <w:t xml:space="preserve">the </w:t>
            </w:r>
            <w:r w:rsidR="00DB2C9E">
              <w:t>Shenandoah Women’s shelter and Bethany house</w:t>
            </w:r>
          </w:p>
          <w:p w:rsidR="0004211E" w:rsidRDefault="0004211E" w:rsidP="004C37AC">
            <w:pPr>
              <w:pStyle w:val="ListParagraph"/>
              <w:numPr>
                <w:ilvl w:val="0"/>
                <w:numId w:val="15"/>
              </w:numPr>
            </w:pPr>
            <w:r>
              <w:t>Read aloud – furnish books for high school students to read to younger students</w:t>
            </w:r>
          </w:p>
          <w:p w:rsidR="0004211E" w:rsidRDefault="0004211E" w:rsidP="004C37AC">
            <w:pPr>
              <w:pStyle w:val="ListParagraph"/>
              <w:numPr>
                <w:ilvl w:val="0"/>
                <w:numId w:val="15"/>
              </w:numPr>
            </w:pPr>
            <w:r>
              <w:t>High school scholarship</w:t>
            </w:r>
          </w:p>
        </w:tc>
      </w:tr>
      <w:tr w:rsidR="009E4DC5" w:rsidTr="000F04BB">
        <w:tc>
          <w:tcPr>
            <w:tcW w:w="9576" w:type="dxa"/>
            <w:gridSpan w:val="2"/>
            <w:shd w:val="clear" w:color="auto" w:fill="FDE9D9" w:themeFill="accent6" w:themeFillTint="33"/>
          </w:tcPr>
          <w:p w:rsidR="009E4DC5" w:rsidRPr="00BA55CA" w:rsidRDefault="009E4DC5" w:rsidP="000F04BB">
            <w:pPr>
              <w:jc w:val="center"/>
              <w:rPr>
                <w:b/>
              </w:rPr>
            </w:pPr>
            <w:r w:rsidRPr="00BA55CA">
              <w:rPr>
                <w:b/>
              </w:rPr>
              <w:t>Participation in Society Conventions and Conferences</w:t>
            </w:r>
          </w:p>
          <w:p w:rsidR="009E4DC5" w:rsidRDefault="009E4DC5" w:rsidP="000F04BB">
            <w:pPr>
              <w:jc w:val="center"/>
            </w:pPr>
            <w:r>
              <w:t>(List date, convention or conference location, and names of members attending)</w:t>
            </w:r>
          </w:p>
        </w:tc>
      </w:tr>
      <w:tr w:rsidR="009E4DC5" w:rsidTr="000F04BB">
        <w:tc>
          <w:tcPr>
            <w:tcW w:w="2808" w:type="dxa"/>
          </w:tcPr>
          <w:p w:rsidR="009E4DC5" w:rsidRDefault="009E4DC5" w:rsidP="000F04BB">
            <w:r>
              <w:t>Delta Kappa Gamma International Convention</w:t>
            </w:r>
          </w:p>
        </w:tc>
        <w:tc>
          <w:tcPr>
            <w:tcW w:w="6768" w:type="dxa"/>
          </w:tcPr>
          <w:p w:rsidR="009E4DC5" w:rsidRPr="00851B27" w:rsidRDefault="004C37AC" w:rsidP="000F04BB">
            <w:pPr>
              <w:rPr>
                <w:rFonts w:ascii="Calibri" w:eastAsia="Calibri" w:hAnsi="Calibri" w:cs="Times New Roman"/>
              </w:rPr>
            </w:pPr>
            <w:r>
              <w:rPr>
                <w:rFonts w:ascii="Calibri" w:eastAsia="Calibri" w:hAnsi="Calibri" w:cs="Times New Roman"/>
              </w:rPr>
              <w:t xml:space="preserve">One or more chapters had a member who attended the following International Conventions and meetings: </w:t>
            </w:r>
          </w:p>
          <w:p w:rsidR="009E4DC5" w:rsidRPr="00851B27" w:rsidRDefault="009E4DC5" w:rsidP="00843B0A">
            <w:r w:rsidRPr="00851B27">
              <w:lastRenderedPageBreak/>
              <w:t>2006- San Diego, CA</w:t>
            </w:r>
          </w:p>
          <w:p w:rsidR="009E4DC5" w:rsidRDefault="009E4DC5" w:rsidP="00843B0A">
            <w:r w:rsidRPr="00851B27">
              <w:t>2008-</w:t>
            </w:r>
            <w:r w:rsidR="004C37AC">
              <w:t xml:space="preserve"> Chicago, IL</w:t>
            </w:r>
          </w:p>
          <w:p w:rsidR="00021146" w:rsidRPr="00851B27" w:rsidRDefault="009E4DC5" w:rsidP="00AD5F94">
            <w:pPr>
              <w:rPr>
                <w:rFonts w:ascii="Calibri" w:eastAsia="Calibri" w:hAnsi="Calibri" w:cs="Times New Roman"/>
              </w:rPr>
            </w:pPr>
            <w:r w:rsidRPr="00851B27">
              <w:t>2010- Spokane, WA</w:t>
            </w:r>
          </w:p>
        </w:tc>
      </w:tr>
      <w:tr w:rsidR="009E4DC5" w:rsidTr="000F04BB">
        <w:tc>
          <w:tcPr>
            <w:tcW w:w="2808" w:type="dxa"/>
          </w:tcPr>
          <w:p w:rsidR="009E4DC5" w:rsidRDefault="009E4DC5" w:rsidP="000F04BB">
            <w:r>
              <w:lastRenderedPageBreak/>
              <w:t>Delta Kappa Gamma Regional Conference</w:t>
            </w:r>
          </w:p>
        </w:tc>
        <w:tc>
          <w:tcPr>
            <w:tcW w:w="6768" w:type="dxa"/>
          </w:tcPr>
          <w:p w:rsidR="00AD5F94" w:rsidRPr="00851B27" w:rsidRDefault="00AD5F94" w:rsidP="00AD5F94">
            <w:pPr>
              <w:rPr>
                <w:rFonts w:ascii="Calibri" w:eastAsia="Calibri" w:hAnsi="Calibri" w:cs="Times New Roman"/>
              </w:rPr>
            </w:pPr>
            <w:r>
              <w:rPr>
                <w:rFonts w:ascii="Calibri" w:eastAsia="Calibri" w:hAnsi="Calibri" w:cs="Times New Roman"/>
              </w:rPr>
              <w:t xml:space="preserve">One or more chapters had a member who attended the following Regional Conferences: </w:t>
            </w:r>
          </w:p>
          <w:p w:rsidR="00AD5F94" w:rsidRDefault="009E4DC5" w:rsidP="00843B0A">
            <w:r>
              <w:t xml:space="preserve">2005- NE Regional Conference- Cleveland, OH- </w:t>
            </w:r>
          </w:p>
          <w:p w:rsidR="00AD5F94" w:rsidRDefault="009E4DC5" w:rsidP="00843B0A">
            <w:r>
              <w:t>2007- NE Regional Conference in Traverse City, Michigan</w:t>
            </w:r>
          </w:p>
          <w:p w:rsidR="00AD5F94" w:rsidRDefault="00AD5F94" w:rsidP="00843B0A">
            <w:r>
              <w:t>2008- DKG Renaissance Program in Austin, TX</w:t>
            </w:r>
          </w:p>
          <w:p w:rsidR="00021146" w:rsidRPr="006D1B2B" w:rsidRDefault="009E4DC5" w:rsidP="00AD5F94">
            <w:pPr>
              <w:rPr>
                <w:rFonts w:ascii="Calibri" w:eastAsia="Calibri" w:hAnsi="Calibri" w:cs="Times New Roman"/>
              </w:rPr>
            </w:pPr>
            <w:r>
              <w:t>2009- NE Regional Conference in Burlington, VT</w:t>
            </w:r>
          </w:p>
        </w:tc>
      </w:tr>
      <w:tr w:rsidR="009E4DC5" w:rsidTr="000F04BB">
        <w:tc>
          <w:tcPr>
            <w:tcW w:w="9576" w:type="dxa"/>
            <w:gridSpan w:val="2"/>
            <w:shd w:val="clear" w:color="auto" w:fill="FDE9D9" w:themeFill="accent6" w:themeFillTint="33"/>
          </w:tcPr>
          <w:p w:rsidR="009E4DC5" w:rsidRPr="00524D36" w:rsidRDefault="009E4DC5" w:rsidP="000F04BB">
            <w:pPr>
              <w:jc w:val="center"/>
              <w:rPr>
                <w:b/>
                <w:sz w:val="24"/>
                <w:szCs w:val="24"/>
              </w:rPr>
            </w:pPr>
            <w:r w:rsidRPr="00524D36">
              <w:rPr>
                <w:b/>
                <w:sz w:val="24"/>
                <w:szCs w:val="24"/>
              </w:rPr>
              <w:t>Chapter sponsored recognitions</w:t>
            </w:r>
          </w:p>
          <w:p w:rsidR="009E4DC5" w:rsidRDefault="009E4DC5" w:rsidP="000F04BB">
            <w:pPr>
              <w:jc w:val="center"/>
            </w:pPr>
            <w:r>
              <w:t>(Give description and date of recognition or award)</w:t>
            </w:r>
          </w:p>
        </w:tc>
      </w:tr>
      <w:tr w:rsidR="009E4DC5" w:rsidTr="000F04BB">
        <w:tc>
          <w:tcPr>
            <w:tcW w:w="2808" w:type="dxa"/>
          </w:tcPr>
          <w:p w:rsidR="009E4DC5" w:rsidRDefault="009E4DC5" w:rsidP="000F04BB">
            <w:r>
              <w:t>Chapter scholarships awards to members</w:t>
            </w:r>
          </w:p>
          <w:p w:rsidR="009E4DC5" w:rsidRDefault="009E4DC5" w:rsidP="000F04BB"/>
          <w:p w:rsidR="009E4DC5" w:rsidRDefault="009E4DC5" w:rsidP="000F04BB"/>
        </w:tc>
        <w:tc>
          <w:tcPr>
            <w:tcW w:w="6768" w:type="dxa"/>
          </w:tcPr>
          <w:p w:rsidR="00E230DE" w:rsidRDefault="00E230DE" w:rsidP="000F04BB">
            <w:pPr>
              <w:rPr>
                <w:rFonts w:ascii="Calibri" w:eastAsia="Calibri" w:hAnsi="Calibri" w:cs="Times New Roman"/>
              </w:rPr>
            </w:pPr>
            <w:r>
              <w:rPr>
                <w:rFonts w:ascii="Calibri" w:eastAsia="Calibri" w:hAnsi="Calibri" w:cs="Times New Roman"/>
              </w:rPr>
              <w:t xml:space="preserve">Chapter scholarships included the following: </w:t>
            </w:r>
          </w:p>
          <w:p w:rsidR="00E230DE" w:rsidRPr="00E230DE" w:rsidRDefault="00E230DE" w:rsidP="00E230DE">
            <w:pPr>
              <w:pStyle w:val="ListParagraph"/>
              <w:numPr>
                <w:ilvl w:val="0"/>
                <w:numId w:val="16"/>
              </w:numPr>
              <w:rPr>
                <w:rFonts w:ascii="Calibri" w:eastAsia="Calibri" w:hAnsi="Calibri" w:cs="Times New Roman"/>
              </w:rPr>
            </w:pPr>
            <w:r w:rsidRPr="00E230DE">
              <w:rPr>
                <w:rFonts w:ascii="Calibri" w:eastAsia="Calibri" w:hAnsi="Calibri" w:cs="Times New Roman"/>
              </w:rPr>
              <w:t xml:space="preserve">A </w:t>
            </w:r>
            <w:r w:rsidR="009E4DC5" w:rsidRPr="00E230DE">
              <w:rPr>
                <w:rFonts w:ascii="Calibri" w:eastAsia="Calibri" w:hAnsi="Calibri" w:cs="Times New Roman"/>
              </w:rPr>
              <w:t xml:space="preserve">scholarship fund for members who are </w:t>
            </w:r>
            <w:r w:rsidRPr="00E230DE">
              <w:rPr>
                <w:rFonts w:ascii="Calibri" w:eastAsia="Calibri" w:hAnsi="Calibri" w:cs="Times New Roman"/>
              </w:rPr>
              <w:t>working toward advanced degrees</w:t>
            </w:r>
          </w:p>
          <w:p w:rsidR="009E4DC5" w:rsidRDefault="009E4DC5" w:rsidP="00E230DE">
            <w:pPr>
              <w:pStyle w:val="ListParagraph"/>
              <w:numPr>
                <w:ilvl w:val="0"/>
                <w:numId w:val="16"/>
              </w:numPr>
            </w:pPr>
            <w:r>
              <w:t>Scholarships for travel to the State Convention for Chapter Officers</w:t>
            </w:r>
          </w:p>
          <w:p w:rsidR="004E61D9" w:rsidRPr="00E230DE" w:rsidRDefault="004E61D9" w:rsidP="00E230DE">
            <w:pPr>
              <w:pStyle w:val="ListParagraph"/>
              <w:numPr>
                <w:ilvl w:val="0"/>
                <w:numId w:val="16"/>
              </w:numPr>
              <w:rPr>
                <w:rFonts w:ascii="Calibri" w:eastAsia="Calibri" w:hAnsi="Calibri" w:cs="Times New Roman"/>
              </w:rPr>
            </w:pPr>
            <w:r>
              <w:t>ROSE award for star educators; special awards</w:t>
            </w:r>
          </w:p>
        </w:tc>
      </w:tr>
      <w:tr w:rsidR="009E4DC5" w:rsidTr="000F04BB">
        <w:tc>
          <w:tcPr>
            <w:tcW w:w="2808" w:type="dxa"/>
          </w:tcPr>
          <w:p w:rsidR="009E4DC5" w:rsidRDefault="009E4DC5" w:rsidP="000F04BB">
            <w:r>
              <w:t>Recognition given to individual chapter members</w:t>
            </w:r>
          </w:p>
          <w:p w:rsidR="009E4DC5" w:rsidRDefault="009E4DC5" w:rsidP="000F04BB"/>
          <w:p w:rsidR="009E4DC5" w:rsidRDefault="009E4DC5" w:rsidP="000F04BB"/>
        </w:tc>
        <w:tc>
          <w:tcPr>
            <w:tcW w:w="6768" w:type="dxa"/>
          </w:tcPr>
          <w:p w:rsidR="009E4DC5" w:rsidRDefault="00E230DE" w:rsidP="000F04BB">
            <w:pPr>
              <w:rPr>
                <w:rFonts w:ascii="Calibri" w:eastAsia="Calibri" w:hAnsi="Calibri" w:cs="Times New Roman"/>
              </w:rPr>
            </w:pPr>
            <w:r>
              <w:rPr>
                <w:rFonts w:ascii="Calibri" w:eastAsia="Calibri" w:hAnsi="Calibri" w:cs="Times New Roman"/>
              </w:rPr>
              <w:t xml:space="preserve">Reporting chapters described the following types of recognition given to individual chapter members during the biennium: </w:t>
            </w:r>
          </w:p>
          <w:p w:rsidR="009E4DC5" w:rsidRDefault="009E4DC5" w:rsidP="00293E97">
            <w:pPr>
              <w:pStyle w:val="ListParagraph"/>
              <w:numPr>
                <w:ilvl w:val="0"/>
                <w:numId w:val="17"/>
              </w:numPr>
            </w:pPr>
            <w:r>
              <w:t xml:space="preserve">Rose awards </w:t>
            </w:r>
            <w:r w:rsidR="00862A53">
              <w:t>were</w:t>
            </w:r>
            <w:r>
              <w:t xml:space="preserve"> presented to members for the work the</w:t>
            </w:r>
            <w:r w:rsidR="00E230DE">
              <w:t>y</w:t>
            </w:r>
            <w:r>
              <w:t xml:space="preserve"> have done for the chapter</w:t>
            </w:r>
          </w:p>
          <w:p w:rsidR="00862A53" w:rsidRDefault="00E230DE" w:rsidP="00293E97">
            <w:pPr>
              <w:pStyle w:val="ListParagraph"/>
              <w:numPr>
                <w:ilvl w:val="0"/>
                <w:numId w:val="17"/>
              </w:numPr>
            </w:pPr>
            <w:r>
              <w:t>Member</w:t>
            </w:r>
            <w:r w:rsidR="00293E97">
              <w:t>s</w:t>
            </w:r>
            <w:r>
              <w:t xml:space="preserve"> </w:t>
            </w:r>
            <w:r w:rsidR="00862A53">
              <w:t xml:space="preserve">were honored for serving as an </w:t>
            </w:r>
            <w:r w:rsidR="00021146">
              <w:t xml:space="preserve">Alpha Phi State </w:t>
            </w:r>
            <w:r>
              <w:t xml:space="preserve">officer or regional director </w:t>
            </w:r>
          </w:p>
          <w:p w:rsidR="006F7261" w:rsidRDefault="006F7261" w:rsidP="00293E97">
            <w:pPr>
              <w:pStyle w:val="ListParagraph"/>
              <w:numPr>
                <w:ilvl w:val="0"/>
                <w:numId w:val="17"/>
              </w:numPr>
            </w:pPr>
            <w:r>
              <w:t xml:space="preserve">Cards </w:t>
            </w:r>
            <w:r w:rsidR="00293E97">
              <w:t xml:space="preserve">were </w:t>
            </w:r>
            <w:r>
              <w:t>mailed to a member who was celebrating her 90</w:t>
            </w:r>
            <w:r w:rsidRPr="00862A53">
              <w:rPr>
                <w:vertAlign w:val="superscript"/>
              </w:rPr>
              <w:t>th</w:t>
            </w:r>
            <w:r>
              <w:t xml:space="preserve"> birthday</w:t>
            </w:r>
          </w:p>
          <w:p w:rsidR="006F7261" w:rsidRDefault="00293E97" w:rsidP="00293E97">
            <w:pPr>
              <w:pStyle w:val="ListParagraph"/>
              <w:numPr>
                <w:ilvl w:val="0"/>
                <w:numId w:val="17"/>
              </w:numPr>
            </w:pPr>
            <w:r>
              <w:t xml:space="preserve">One member was recognized for the </w:t>
            </w:r>
            <w:r w:rsidR="006F7261">
              <w:t>National Blue Ribbon School</w:t>
            </w:r>
            <w:r>
              <w:t xml:space="preserve"> award</w:t>
            </w:r>
          </w:p>
          <w:p w:rsidR="006F7261" w:rsidRDefault="006F7261" w:rsidP="00293E97">
            <w:pPr>
              <w:pStyle w:val="ListParagraph"/>
              <w:numPr>
                <w:ilvl w:val="0"/>
                <w:numId w:val="17"/>
              </w:numPr>
            </w:pPr>
            <w:r>
              <w:t>Priscilla Haden</w:t>
            </w:r>
            <w:r w:rsidR="00293E97">
              <w:t xml:space="preserve"> was recognized for being</w:t>
            </w:r>
            <w:r>
              <w:t xml:space="preserve"> named president of the WV Board of Education</w:t>
            </w:r>
          </w:p>
          <w:p w:rsidR="0004211E" w:rsidRPr="006D1B2B" w:rsidRDefault="00862A53" w:rsidP="00862A53">
            <w:pPr>
              <w:pStyle w:val="ListParagraph"/>
              <w:numPr>
                <w:ilvl w:val="0"/>
                <w:numId w:val="17"/>
              </w:numPr>
              <w:rPr>
                <w:rFonts w:ascii="Calibri" w:eastAsia="Calibri" w:hAnsi="Calibri" w:cs="Times New Roman"/>
              </w:rPr>
            </w:pPr>
            <w:r>
              <w:t>Members were r</w:t>
            </w:r>
            <w:r w:rsidR="00293E97">
              <w:t>ecogni</w:t>
            </w:r>
            <w:r>
              <w:t>zed</w:t>
            </w:r>
            <w:r w:rsidR="00293E97">
              <w:t xml:space="preserve"> for</w:t>
            </w:r>
            <w:r>
              <w:t xml:space="preserve"> </w:t>
            </w:r>
            <w:r w:rsidR="00293E97">
              <w:t xml:space="preserve">receiving </w:t>
            </w:r>
            <w:r w:rsidR="00534955">
              <w:t>national  board certifi</w:t>
            </w:r>
            <w:r w:rsidR="00293E97">
              <w:t>cation</w:t>
            </w:r>
          </w:p>
        </w:tc>
      </w:tr>
      <w:tr w:rsidR="009E4DC5" w:rsidTr="000F04BB">
        <w:tc>
          <w:tcPr>
            <w:tcW w:w="2808" w:type="dxa"/>
          </w:tcPr>
          <w:p w:rsidR="009E4DC5" w:rsidRDefault="009E4DC5" w:rsidP="000F04BB">
            <w:r>
              <w:t>External scholarships awarded by chapter</w:t>
            </w:r>
          </w:p>
          <w:p w:rsidR="009E4DC5" w:rsidRDefault="009E4DC5" w:rsidP="000F04BB"/>
          <w:p w:rsidR="009E4DC5" w:rsidRDefault="009E4DC5" w:rsidP="000F04BB"/>
        </w:tc>
        <w:tc>
          <w:tcPr>
            <w:tcW w:w="6768" w:type="dxa"/>
          </w:tcPr>
          <w:p w:rsidR="00293E97" w:rsidRDefault="00293E97" w:rsidP="000F04BB">
            <w:pPr>
              <w:rPr>
                <w:rFonts w:ascii="Calibri" w:eastAsia="Calibri" w:hAnsi="Calibri" w:cs="Times New Roman"/>
              </w:rPr>
            </w:pPr>
            <w:r>
              <w:rPr>
                <w:rFonts w:ascii="Calibri" w:eastAsia="Calibri" w:hAnsi="Calibri" w:cs="Times New Roman"/>
              </w:rPr>
              <w:t>Chapters reported that the following external scholarships were awarded during the biennium:</w:t>
            </w:r>
          </w:p>
          <w:p w:rsidR="009E4DC5" w:rsidRPr="00293E97" w:rsidRDefault="009E4DC5" w:rsidP="00293E97">
            <w:pPr>
              <w:pStyle w:val="ListParagraph"/>
              <w:numPr>
                <w:ilvl w:val="0"/>
                <w:numId w:val="18"/>
              </w:numPr>
              <w:rPr>
                <w:rFonts w:ascii="Calibri" w:eastAsia="Calibri" w:hAnsi="Calibri" w:cs="Times New Roman"/>
              </w:rPr>
            </w:pPr>
            <w:r w:rsidRPr="00293E97">
              <w:rPr>
                <w:rFonts w:ascii="Calibri" w:eastAsia="Calibri" w:hAnsi="Calibri" w:cs="Times New Roman"/>
              </w:rPr>
              <w:t xml:space="preserve">Four Augustine Wiant Recruitment Grants were presented </w:t>
            </w:r>
            <w:r w:rsidR="00293E97" w:rsidRPr="00293E97">
              <w:rPr>
                <w:rFonts w:ascii="Calibri" w:eastAsia="Calibri" w:hAnsi="Calibri" w:cs="Times New Roman"/>
              </w:rPr>
              <w:t>-</w:t>
            </w:r>
            <w:r w:rsidRPr="00293E97">
              <w:rPr>
                <w:rFonts w:ascii="Calibri" w:eastAsia="Calibri" w:hAnsi="Calibri" w:cs="Times New Roman"/>
              </w:rPr>
              <w:t xml:space="preserve"> 2 grants were presented in 2009 and 2 grants were presented in 2010. </w:t>
            </w:r>
            <w:r w:rsidR="00293E97" w:rsidRPr="00293E97">
              <w:rPr>
                <w:rFonts w:ascii="Calibri" w:eastAsia="Calibri" w:hAnsi="Calibri" w:cs="Times New Roman"/>
              </w:rPr>
              <w:t xml:space="preserve"> The </w:t>
            </w:r>
            <w:r w:rsidRPr="00293E97">
              <w:rPr>
                <w:rFonts w:ascii="Calibri" w:eastAsia="Calibri" w:hAnsi="Calibri" w:cs="Times New Roman"/>
              </w:rPr>
              <w:t>chapter</w:t>
            </w:r>
            <w:r w:rsidR="00293E97" w:rsidRPr="00293E97">
              <w:rPr>
                <w:rFonts w:ascii="Calibri" w:eastAsia="Calibri" w:hAnsi="Calibri" w:cs="Times New Roman"/>
              </w:rPr>
              <w:t xml:space="preserve"> is </w:t>
            </w:r>
            <w:r w:rsidRPr="00293E97">
              <w:rPr>
                <w:rFonts w:ascii="Calibri" w:eastAsia="Calibri" w:hAnsi="Calibri" w:cs="Times New Roman"/>
              </w:rPr>
              <w:t>exploring the option of present</w:t>
            </w:r>
            <w:r w:rsidR="00293E97" w:rsidRPr="00293E97">
              <w:rPr>
                <w:rFonts w:ascii="Calibri" w:eastAsia="Calibri" w:hAnsi="Calibri" w:cs="Times New Roman"/>
              </w:rPr>
              <w:t xml:space="preserve">ing </w:t>
            </w:r>
            <w:r w:rsidRPr="00293E97">
              <w:rPr>
                <w:rFonts w:ascii="Calibri" w:eastAsia="Calibri" w:hAnsi="Calibri" w:cs="Times New Roman"/>
              </w:rPr>
              <w:t>grants</w:t>
            </w:r>
            <w:r w:rsidR="00293E97" w:rsidRPr="00293E97">
              <w:rPr>
                <w:rFonts w:ascii="Calibri" w:eastAsia="Calibri" w:hAnsi="Calibri" w:cs="Times New Roman"/>
              </w:rPr>
              <w:t xml:space="preserve"> during both academic semesters</w:t>
            </w:r>
          </w:p>
          <w:p w:rsidR="009E4DC5" w:rsidRDefault="00293E97" w:rsidP="00293E97">
            <w:pPr>
              <w:pStyle w:val="ListParagraph"/>
              <w:numPr>
                <w:ilvl w:val="0"/>
                <w:numId w:val="18"/>
              </w:numPr>
            </w:pPr>
            <w:r>
              <w:t>Annual</w:t>
            </w:r>
            <w:r w:rsidR="009E4DC5">
              <w:t xml:space="preserve"> scholarship to a graduating student who plans to major in education.</w:t>
            </w:r>
          </w:p>
          <w:p w:rsidR="004E61D9" w:rsidRPr="006D1B2B" w:rsidRDefault="00862A53" w:rsidP="00862A53">
            <w:pPr>
              <w:pStyle w:val="ListParagraph"/>
              <w:numPr>
                <w:ilvl w:val="0"/>
                <w:numId w:val="18"/>
              </w:numPr>
              <w:rPr>
                <w:rFonts w:ascii="Calibri" w:eastAsia="Calibri" w:hAnsi="Calibri" w:cs="Times New Roman"/>
              </w:rPr>
            </w:pPr>
            <w:r>
              <w:t xml:space="preserve">Annual </w:t>
            </w:r>
            <w:r w:rsidR="00B83679">
              <w:t xml:space="preserve">grant-in-aid  given to a high school student going into the field of education </w:t>
            </w:r>
            <w:r w:rsidR="004E61D9">
              <w:t xml:space="preserve"> </w:t>
            </w:r>
          </w:p>
        </w:tc>
      </w:tr>
      <w:tr w:rsidR="009E4DC5" w:rsidTr="000F04BB">
        <w:tc>
          <w:tcPr>
            <w:tcW w:w="2808" w:type="dxa"/>
          </w:tcPr>
          <w:p w:rsidR="009E4DC5" w:rsidRDefault="009E4DC5" w:rsidP="000F04BB">
            <w:r>
              <w:t>Tributes and recognitions given by chapter</w:t>
            </w:r>
          </w:p>
          <w:p w:rsidR="009E4DC5" w:rsidRDefault="009E4DC5" w:rsidP="000F04BB"/>
          <w:p w:rsidR="009E4DC5" w:rsidRDefault="009E4DC5" w:rsidP="000F04BB"/>
        </w:tc>
        <w:tc>
          <w:tcPr>
            <w:tcW w:w="6768" w:type="dxa"/>
          </w:tcPr>
          <w:p w:rsidR="00293E97" w:rsidRDefault="00293E97" w:rsidP="00DC3699">
            <w:r>
              <w:t>The following tributes and recognitions were reported by chapters:</w:t>
            </w:r>
          </w:p>
          <w:p w:rsidR="009E4DC5" w:rsidRDefault="00293E97" w:rsidP="00293E97">
            <w:pPr>
              <w:pStyle w:val="ListParagraph"/>
              <w:numPr>
                <w:ilvl w:val="0"/>
                <w:numId w:val="19"/>
              </w:numPr>
            </w:pPr>
            <w:r>
              <w:t>D</w:t>
            </w:r>
            <w:r w:rsidR="009E4DC5">
              <w:t>uring National Education Week</w:t>
            </w:r>
            <w:r w:rsidR="00862A53">
              <w:t>, the chapter gave</w:t>
            </w:r>
            <w:r w:rsidR="009E4DC5">
              <w:t xml:space="preserve"> small gifts to every teacher.</w:t>
            </w:r>
          </w:p>
          <w:p w:rsidR="009E4DC5" w:rsidRDefault="00293E97" w:rsidP="00293E97">
            <w:pPr>
              <w:pStyle w:val="ListParagraph"/>
              <w:numPr>
                <w:ilvl w:val="0"/>
                <w:numId w:val="19"/>
              </w:numPr>
            </w:pPr>
            <w:r>
              <w:t>Gave</w:t>
            </w:r>
            <w:r w:rsidR="009E4DC5">
              <w:t xml:space="preserve"> certificates to honor past chapter presidents and members with 25+ years in DKG</w:t>
            </w:r>
          </w:p>
          <w:p w:rsidR="00293E97" w:rsidRDefault="00862A53" w:rsidP="00293E97">
            <w:pPr>
              <w:pStyle w:val="ListParagraph"/>
              <w:numPr>
                <w:ilvl w:val="0"/>
                <w:numId w:val="19"/>
              </w:numPr>
            </w:pPr>
            <w:r>
              <w:t xml:space="preserve">Gave a </w:t>
            </w:r>
            <w:r w:rsidR="00293E97">
              <w:t xml:space="preserve">Red rose award to members who conduct chapter work </w:t>
            </w:r>
            <w:r w:rsidR="00293E97">
              <w:lastRenderedPageBreak/>
              <w:t>with</w:t>
            </w:r>
            <w:r w:rsidR="00021146">
              <w:t xml:space="preserve"> enthusiasm and dedication</w:t>
            </w:r>
          </w:p>
          <w:p w:rsidR="00021146" w:rsidRDefault="00293E97" w:rsidP="00293E97">
            <w:pPr>
              <w:pStyle w:val="ListParagraph"/>
              <w:numPr>
                <w:ilvl w:val="0"/>
                <w:numId w:val="19"/>
              </w:numPr>
            </w:pPr>
            <w:r>
              <w:t xml:space="preserve">Conduct a </w:t>
            </w:r>
            <w:r w:rsidR="00021146">
              <w:t>m</w:t>
            </w:r>
            <w:r w:rsidR="00021146" w:rsidRPr="00E21A9F">
              <w:t xml:space="preserve">emorial </w:t>
            </w:r>
            <w:r w:rsidR="00021146">
              <w:t xml:space="preserve">service </w:t>
            </w:r>
            <w:r>
              <w:t>upon the death of a member</w:t>
            </w:r>
            <w:r w:rsidR="00021146">
              <w:t xml:space="preserve">  </w:t>
            </w:r>
          </w:p>
          <w:p w:rsidR="00021146" w:rsidRPr="00293E97" w:rsidRDefault="00862A53" w:rsidP="00293E97">
            <w:pPr>
              <w:pStyle w:val="ListParagraph"/>
              <w:numPr>
                <w:ilvl w:val="0"/>
                <w:numId w:val="19"/>
              </w:numPr>
              <w:rPr>
                <w:rFonts w:ascii="Calibri" w:eastAsia="Calibri" w:hAnsi="Calibri" w:cs="Times New Roman"/>
              </w:rPr>
            </w:pPr>
            <w:r>
              <w:rPr>
                <w:rFonts w:ascii="Calibri" w:eastAsia="Calibri" w:hAnsi="Calibri" w:cs="Times New Roman"/>
              </w:rPr>
              <w:t>Mail b</w:t>
            </w:r>
            <w:r w:rsidR="00821CD2" w:rsidRPr="00293E97">
              <w:rPr>
                <w:rFonts w:ascii="Calibri" w:eastAsia="Calibri" w:hAnsi="Calibri" w:cs="Times New Roman"/>
              </w:rPr>
              <w:t>irthday cards to members</w:t>
            </w:r>
          </w:p>
          <w:p w:rsidR="00821CD2" w:rsidRPr="00293E97" w:rsidRDefault="00862A53" w:rsidP="00293E97">
            <w:pPr>
              <w:pStyle w:val="ListParagraph"/>
              <w:numPr>
                <w:ilvl w:val="0"/>
                <w:numId w:val="19"/>
              </w:numPr>
              <w:rPr>
                <w:rFonts w:ascii="Calibri" w:eastAsia="Calibri" w:hAnsi="Calibri" w:cs="Times New Roman"/>
              </w:rPr>
            </w:pPr>
            <w:r>
              <w:rPr>
                <w:rFonts w:ascii="Calibri" w:eastAsia="Calibri" w:hAnsi="Calibri" w:cs="Times New Roman"/>
              </w:rPr>
              <w:t>Place sn</w:t>
            </w:r>
            <w:r w:rsidR="00821CD2" w:rsidRPr="00293E97">
              <w:rPr>
                <w:rFonts w:ascii="Calibri" w:eastAsia="Calibri" w:hAnsi="Calibri" w:cs="Times New Roman"/>
              </w:rPr>
              <w:t>acks in teachers lounge at one elementary along with information on DKG</w:t>
            </w:r>
          </w:p>
          <w:p w:rsidR="00534955" w:rsidRPr="006D1B2B" w:rsidRDefault="00293E97" w:rsidP="002B1770">
            <w:pPr>
              <w:pStyle w:val="ListParagraph"/>
              <w:numPr>
                <w:ilvl w:val="0"/>
                <w:numId w:val="19"/>
              </w:numPr>
              <w:rPr>
                <w:rFonts w:ascii="Calibri" w:eastAsia="Calibri" w:hAnsi="Calibri" w:cs="Times New Roman"/>
              </w:rPr>
            </w:pPr>
            <w:r>
              <w:rPr>
                <w:rFonts w:ascii="Calibri" w:eastAsia="Calibri" w:hAnsi="Calibri" w:cs="Times New Roman"/>
              </w:rPr>
              <w:t>Recognize v</w:t>
            </w:r>
            <w:r w:rsidR="004E61D9" w:rsidRPr="00293E97">
              <w:rPr>
                <w:rFonts w:ascii="Calibri" w:eastAsia="Calibri" w:hAnsi="Calibri" w:cs="Times New Roman"/>
              </w:rPr>
              <w:t>olunteer hours</w:t>
            </w:r>
          </w:p>
        </w:tc>
      </w:tr>
      <w:tr w:rsidR="009E4DC5" w:rsidTr="000F04BB">
        <w:tc>
          <w:tcPr>
            <w:tcW w:w="9576" w:type="dxa"/>
            <w:gridSpan w:val="2"/>
            <w:shd w:val="clear" w:color="auto" w:fill="FDE9D9" w:themeFill="accent6" w:themeFillTint="33"/>
          </w:tcPr>
          <w:p w:rsidR="009E4DC5" w:rsidRPr="00524D36" w:rsidRDefault="009E4DC5" w:rsidP="000F04BB">
            <w:pPr>
              <w:jc w:val="center"/>
              <w:rPr>
                <w:b/>
                <w:sz w:val="24"/>
                <w:szCs w:val="24"/>
              </w:rPr>
            </w:pPr>
            <w:r w:rsidRPr="00524D36">
              <w:rPr>
                <w:b/>
                <w:sz w:val="24"/>
                <w:szCs w:val="24"/>
              </w:rPr>
              <w:lastRenderedPageBreak/>
              <w:t>Professional activities of members</w:t>
            </w:r>
          </w:p>
          <w:p w:rsidR="009E4DC5" w:rsidRDefault="009E4DC5" w:rsidP="000F04BB">
            <w:pPr>
              <w:jc w:val="center"/>
            </w:pPr>
            <w:r>
              <w:t>(Give description and date of activities and awards)</w:t>
            </w:r>
          </w:p>
        </w:tc>
      </w:tr>
      <w:tr w:rsidR="009E4DC5" w:rsidTr="000F04BB">
        <w:tc>
          <w:tcPr>
            <w:tcW w:w="2808" w:type="dxa"/>
          </w:tcPr>
          <w:p w:rsidR="009E4DC5" w:rsidRDefault="009E4DC5" w:rsidP="000F04BB">
            <w:r>
              <w:t>Chapter member honors achievement awards</w:t>
            </w:r>
          </w:p>
          <w:p w:rsidR="009E4DC5" w:rsidRDefault="009E4DC5" w:rsidP="000F04BB"/>
          <w:p w:rsidR="009E4DC5" w:rsidRDefault="009E4DC5" w:rsidP="000F04BB"/>
        </w:tc>
        <w:tc>
          <w:tcPr>
            <w:tcW w:w="6768" w:type="dxa"/>
          </w:tcPr>
          <w:p w:rsidR="008F5C72" w:rsidRDefault="008F5C72" w:rsidP="008F5C72">
            <w:r>
              <w:t>Chapter member</w:t>
            </w:r>
            <w:r w:rsidR="00862A53">
              <w:t>s received the following</w:t>
            </w:r>
            <w:r>
              <w:t xml:space="preserve"> honors and achievement awards</w:t>
            </w:r>
            <w:r w:rsidR="00862A53">
              <w:t xml:space="preserve"> during the current biennium:</w:t>
            </w:r>
          </w:p>
          <w:p w:rsidR="009E4DC5" w:rsidRPr="008F5C72" w:rsidRDefault="009E4DC5" w:rsidP="008F5C72">
            <w:pPr>
              <w:pStyle w:val="ListParagraph"/>
              <w:numPr>
                <w:ilvl w:val="0"/>
                <w:numId w:val="20"/>
              </w:numPr>
              <w:rPr>
                <w:rFonts w:ascii="Calibri" w:eastAsia="Calibri" w:hAnsi="Calibri" w:cs="Times New Roman"/>
              </w:rPr>
            </w:pPr>
            <w:r w:rsidRPr="008F5C72">
              <w:rPr>
                <w:rFonts w:ascii="Calibri" w:eastAsia="Calibri" w:hAnsi="Calibri" w:cs="Times New Roman"/>
              </w:rPr>
              <w:t>Our immediate past president was awarded the Mike McLaughlin Award for College Administrators in March 2011.</w:t>
            </w:r>
          </w:p>
          <w:p w:rsidR="009E4DC5" w:rsidRDefault="009E4DC5" w:rsidP="008F5C72">
            <w:pPr>
              <w:pStyle w:val="ListParagraph"/>
              <w:numPr>
                <w:ilvl w:val="0"/>
                <w:numId w:val="20"/>
              </w:numPr>
            </w:pPr>
            <w:r>
              <w:t>2011 Ohio County School’s Teacher of the Year</w:t>
            </w:r>
          </w:p>
          <w:p w:rsidR="009E4DC5" w:rsidRDefault="008F5C72" w:rsidP="008F5C72">
            <w:pPr>
              <w:pStyle w:val="ListParagraph"/>
              <w:numPr>
                <w:ilvl w:val="0"/>
                <w:numId w:val="20"/>
              </w:numPr>
            </w:pPr>
            <w:r>
              <w:t>A</w:t>
            </w:r>
            <w:r w:rsidR="009E4DC5">
              <w:t>ppointed Director of Graduate Education for West Liberty University</w:t>
            </w:r>
          </w:p>
          <w:p w:rsidR="009E4DC5" w:rsidRDefault="009E4DC5" w:rsidP="008F5C72">
            <w:pPr>
              <w:pStyle w:val="ListParagraph"/>
              <w:numPr>
                <w:ilvl w:val="0"/>
                <w:numId w:val="20"/>
              </w:numPr>
            </w:pPr>
            <w:r>
              <w:t>Past Presidents’ Scholarship</w:t>
            </w:r>
          </w:p>
          <w:p w:rsidR="008F5C72" w:rsidRDefault="008F5C72" w:rsidP="008F5C72">
            <w:pPr>
              <w:pStyle w:val="ListParagraph"/>
              <w:numPr>
                <w:ilvl w:val="0"/>
                <w:numId w:val="20"/>
              </w:numPr>
            </w:pPr>
            <w:r>
              <w:t>Recognition for completing advanced degree</w:t>
            </w:r>
          </w:p>
          <w:p w:rsidR="00021146" w:rsidRPr="008F5C72" w:rsidRDefault="008F5C72" w:rsidP="008F5C72">
            <w:pPr>
              <w:pStyle w:val="ListParagraph"/>
              <w:numPr>
                <w:ilvl w:val="0"/>
                <w:numId w:val="20"/>
              </w:numPr>
            </w:pPr>
            <w:r>
              <w:t>R</w:t>
            </w:r>
            <w:r w:rsidR="00021146" w:rsidRPr="00C827C0">
              <w:t>ecertifi</w:t>
            </w:r>
            <w:r>
              <w:t>cation</w:t>
            </w:r>
            <w:r w:rsidR="00021146" w:rsidRPr="00C827C0">
              <w:t xml:space="preserve"> as a</w:t>
            </w:r>
            <w:r w:rsidR="00021146" w:rsidRPr="00502C98">
              <w:t xml:space="preserve"> National Board Certified Teacher</w:t>
            </w:r>
          </w:p>
          <w:p w:rsidR="00021146" w:rsidRDefault="00BE1E76" w:rsidP="008F5C72">
            <w:pPr>
              <w:pStyle w:val="ListParagraph"/>
              <w:numPr>
                <w:ilvl w:val="0"/>
                <w:numId w:val="20"/>
              </w:numPr>
            </w:pPr>
            <w:r>
              <w:t>2009 award of the Fulbright-Hays Study Tour to New Zealand and Mongolia.  She also was the recipient of the 2010 Goethe Institute Study tour to Germany.</w:t>
            </w:r>
          </w:p>
          <w:p w:rsidR="005760A1" w:rsidRDefault="005760A1" w:rsidP="008F5C72">
            <w:pPr>
              <w:pStyle w:val="ListParagraph"/>
              <w:numPr>
                <w:ilvl w:val="0"/>
                <w:numId w:val="20"/>
              </w:numPr>
            </w:pPr>
            <w:r>
              <w:t>Region V region math field day director</w:t>
            </w:r>
          </w:p>
          <w:p w:rsidR="005760A1" w:rsidRDefault="005760A1" w:rsidP="008F5C72">
            <w:pPr>
              <w:pStyle w:val="ListParagraph"/>
              <w:numPr>
                <w:ilvl w:val="0"/>
                <w:numId w:val="20"/>
              </w:numPr>
            </w:pPr>
            <w:r>
              <w:t>Arch Coal Teacher</w:t>
            </w:r>
          </w:p>
          <w:p w:rsidR="005760A1" w:rsidRDefault="005760A1" w:rsidP="008F5C72">
            <w:pPr>
              <w:pStyle w:val="ListParagraph"/>
              <w:numPr>
                <w:ilvl w:val="0"/>
                <w:numId w:val="20"/>
              </w:numPr>
            </w:pPr>
            <w:r>
              <w:t>Elementary Mathematics Teacher of the Year</w:t>
            </w:r>
          </w:p>
          <w:p w:rsidR="008F5C72" w:rsidRPr="008F5C72" w:rsidRDefault="004E61D9" w:rsidP="008F5C72">
            <w:pPr>
              <w:pStyle w:val="ListParagraph"/>
              <w:numPr>
                <w:ilvl w:val="0"/>
                <w:numId w:val="20"/>
              </w:numPr>
              <w:rPr>
                <w:rFonts w:ascii="Calibri" w:eastAsia="Calibri" w:hAnsi="Calibri" w:cs="Times New Roman"/>
              </w:rPr>
            </w:pPr>
            <w:r w:rsidRPr="008F5C72">
              <w:rPr>
                <w:rFonts w:ascii="Calibri" w:eastAsia="Calibri" w:hAnsi="Calibri" w:cs="Times New Roman"/>
              </w:rPr>
              <w:t xml:space="preserve">National </w:t>
            </w:r>
            <w:r w:rsidR="008F5C72" w:rsidRPr="008F5C72">
              <w:rPr>
                <w:rFonts w:ascii="Calibri" w:eastAsia="Calibri" w:hAnsi="Calibri" w:cs="Times New Roman"/>
              </w:rPr>
              <w:t>board certification</w:t>
            </w:r>
          </w:p>
          <w:p w:rsidR="004E61D9" w:rsidRPr="006D1B2B" w:rsidRDefault="004E61D9" w:rsidP="008F5C72">
            <w:pPr>
              <w:pStyle w:val="ListParagraph"/>
              <w:numPr>
                <w:ilvl w:val="0"/>
                <w:numId w:val="20"/>
              </w:numPr>
              <w:rPr>
                <w:rFonts w:ascii="Calibri" w:eastAsia="Calibri" w:hAnsi="Calibri" w:cs="Times New Roman"/>
              </w:rPr>
            </w:pPr>
            <w:r w:rsidRPr="008F5C72">
              <w:rPr>
                <w:rFonts w:ascii="Calibri" w:eastAsia="Calibri" w:hAnsi="Calibri" w:cs="Times New Roman"/>
              </w:rPr>
              <w:t>State Achievement Award</w:t>
            </w:r>
          </w:p>
        </w:tc>
      </w:tr>
      <w:tr w:rsidR="009E4DC5" w:rsidTr="000F04BB">
        <w:tc>
          <w:tcPr>
            <w:tcW w:w="2808" w:type="dxa"/>
          </w:tcPr>
          <w:p w:rsidR="009E4DC5" w:rsidRDefault="009E4DC5" w:rsidP="000F04BB">
            <w:r>
              <w:t xml:space="preserve">Chapter member publications </w:t>
            </w:r>
          </w:p>
          <w:p w:rsidR="009E4DC5" w:rsidRDefault="009E4DC5" w:rsidP="000F04BB"/>
          <w:p w:rsidR="009E4DC5" w:rsidRDefault="009E4DC5" w:rsidP="000F04BB"/>
        </w:tc>
        <w:tc>
          <w:tcPr>
            <w:tcW w:w="6768" w:type="dxa"/>
          </w:tcPr>
          <w:p w:rsidR="00B83679" w:rsidRDefault="008F5C72" w:rsidP="00B83679">
            <w:r>
              <w:t>Each chapter reported that a n</w:t>
            </w:r>
            <w:r w:rsidR="00B83679">
              <w:t>ewsletter</w:t>
            </w:r>
            <w:r>
              <w:t xml:space="preserve"> is sent to members every month. Additionally, one chapter reported that </w:t>
            </w:r>
            <w:r w:rsidR="00F16F3C">
              <w:t xml:space="preserve">the president gives </w:t>
            </w:r>
            <w:r w:rsidR="00862A53">
              <w:t xml:space="preserve"> a </w:t>
            </w:r>
            <w:r>
              <w:t>biennium y</w:t>
            </w:r>
            <w:r w:rsidR="00B83679">
              <w:t>ear</w:t>
            </w:r>
            <w:r w:rsidR="00862A53">
              <w:t>book</w:t>
            </w:r>
            <w:r w:rsidR="00B83679">
              <w:t xml:space="preserve"> </w:t>
            </w:r>
            <w:r>
              <w:t xml:space="preserve">to </w:t>
            </w:r>
            <w:r w:rsidR="00F16F3C">
              <w:t xml:space="preserve">the </w:t>
            </w:r>
            <w:r>
              <w:t>members</w:t>
            </w:r>
            <w:r w:rsidR="00B83679">
              <w:t>.</w:t>
            </w:r>
          </w:p>
          <w:p w:rsidR="005760A1" w:rsidRDefault="005760A1" w:rsidP="00B83679"/>
          <w:p w:rsidR="008F5C72" w:rsidRPr="006D1B2B" w:rsidRDefault="00F16F3C" w:rsidP="00862A53">
            <w:pPr>
              <w:rPr>
                <w:rFonts w:ascii="Calibri" w:eastAsia="Calibri" w:hAnsi="Calibri" w:cs="Times New Roman"/>
              </w:rPr>
            </w:pPr>
            <w:r>
              <w:rPr>
                <w:rFonts w:ascii="Calibri" w:eastAsia="Calibri" w:hAnsi="Calibri" w:cs="Times New Roman"/>
              </w:rPr>
              <w:t>Individual member publications were also reported. One member</w:t>
            </w:r>
            <w:r w:rsidR="004E61D9">
              <w:rPr>
                <w:rFonts w:ascii="Calibri" w:eastAsia="Calibri" w:hAnsi="Calibri" w:cs="Times New Roman"/>
              </w:rPr>
              <w:t xml:space="preserve"> published </w:t>
            </w:r>
            <w:r>
              <w:rPr>
                <w:rFonts w:ascii="Calibri" w:eastAsia="Calibri" w:hAnsi="Calibri" w:cs="Times New Roman"/>
              </w:rPr>
              <w:t xml:space="preserve">a </w:t>
            </w:r>
            <w:r w:rsidR="004E61D9">
              <w:rPr>
                <w:rFonts w:ascii="Calibri" w:eastAsia="Calibri" w:hAnsi="Calibri" w:cs="Times New Roman"/>
              </w:rPr>
              <w:t xml:space="preserve">book </w:t>
            </w:r>
            <w:r w:rsidR="004E61D9" w:rsidRPr="00F16F3C">
              <w:rPr>
                <w:rFonts w:ascii="Calibri" w:eastAsia="Calibri" w:hAnsi="Calibri" w:cs="Times New Roman"/>
                <w:i/>
              </w:rPr>
              <w:t>The History of the Clarksburg League for Service</w:t>
            </w:r>
            <w:r>
              <w:rPr>
                <w:rFonts w:ascii="Calibri" w:eastAsia="Calibri" w:hAnsi="Calibri" w:cs="Times New Roman"/>
              </w:rPr>
              <w:t xml:space="preserve"> and another m</w:t>
            </w:r>
            <w:r w:rsidR="008F5C72">
              <w:rPr>
                <w:rFonts w:ascii="Calibri" w:eastAsia="Calibri" w:hAnsi="Calibri" w:cs="Times New Roman"/>
              </w:rPr>
              <w:t>ember had an article “Working Moms” published in West Virginia Provider Quarterly in 2009</w:t>
            </w:r>
            <w:r>
              <w:rPr>
                <w:rFonts w:ascii="Calibri" w:eastAsia="Calibri" w:hAnsi="Calibri" w:cs="Times New Roman"/>
              </w:rPr>
              <w:t>.</w:t>
            </w:r>
          </w:p>
        </w:tc>
      </w:tr>
      <w:tr w:rsidR="009E4DC5" w:rsidTr="000F04BB">
        <w:tc>
          <w:tcPr>
            <w:tcW w:w="2808" w:type="dxa"/>
          </w:tcPr>
          <w:p w:rsidR="009E4DC5" w:rsidRDefault="009E4DC5" w:rsidP="000F04BB">
            <w:r>
              <w:t>Chapter member regional, state, or national presentations</w:t>
            </w:r>
          </w:p>
          <w:p w:rsidR="009E4DC5" w:rsidRDefault="009E4DC5" w:rsidP="000F04BB"/>
        </w:tc>
        <w:tc>
          <w:tcPr>
            <w:tcW w:w="6768" w:type="dxa"/>
          </w:tcPr>
          <w:p w:rsidR="00F16F3C" w:rsidRDefault="00F16F3C" w:rsidP="00F16F3C">
            <w:r>
              <w:t>Chapter member presentations at regional, state, or national meetings included the following:</w:t>
            </w:r>
          </w:p>
          <w:p w:rsidR="009E4DC5" w:rsidRPr="00F16F3C" w:rsidRDefault="009E4DC5" w:rsidP="00F16F3C">
            <w:pPr>
              <w:pStyle w:val="ListParagraph"/>
              <w:numPr>
                <w:ilvl w:val="0"/>
                <w:numId w:val="21"/>
              </w:numPr>
              <w:rPr>
                <w:rFonts w:ascii="Calibri" w:eastAsia="Calibri" w:hAnsi="Calibri" w:cs="Times New Roman"/>
                <w:i/>
              </w:rPr>
            </w:pPr>
            <w:r w:rsidRPr="00F16F3C">
              <w:rPr>
                <w:rFonts w:ascii="Calibri" w:eastAsia="Calibri" w:hAnsi="Calibri" w:cs="Times New Roman"/>
              </w:rPr>
              <w:t xml:space="preserve">Southern Early Childhood Association Annual Conference in Myrtle Beach, SC in January 2009 – presented workshop,  </w:t>
            </w:r>
            <w:r w:rsidRPr="00F16F3C">
              <w:rPr>
                <w:rFonts w:ascii="Calibri" w:eastAsia="Calibri" w:hAnsi="Calibri" w:cs="Times New Roman"/>
                <w:i/>
              </w:rPr>
              <w:t>Developing Capstone Assessment Portfolios for Early Education Interns</w:t>
            </w:r>
          </w:p>
          <w:p w:rsidR="009E4DC5" w:rsidRPr="00F16F3C" w:rsidRDefault="009E4DC5" w:rsidP="00F16F3C">
            <w:pPr>
              <w:pStyle w:val="ListParagraph"/>
              <w:numPr>
                <w:ilvl w:val="0"/>
                <w:numId w:val="21"/>
              </w:numPr>
              <w:rPr>
                <w:rFonts w:ascii="Calibri" w:eastAsia="Calibri" w:hAnsi="Calibri" w:cs="Times New Roman"/>
                <w:i/>
              </w:rPr>
            </w:pPr>
            <w:r w:rsidRPr="00F16F3C">
              <w:rPr>
                <w:rFonts w:ascii="Calibri" w:eastAsia="Calibri" w:hAnsi="Calibri" w:cs="Times New Roman"/>
              </w:rPr>
              <w:t xml:space="preserve">National Professional Development Schools Conference in Orlando, FL in March 2010 – presented workshop, </w:t>
            </w:r>
            <w:r w:rsidRPr="00F16F3C">
              <w:rPr>
                <w:rFonts w:ascii="Calibri" w:eastAsia="Calibri" w:hAnsi="Calibri" w:cs="Times New Roman"/>
                <w:i/>
              </w:rPr>
              <w:t>Road to Success:  Effective Collaboration for After School Tutoring Project</w:t>
            </w:r>
          </w:p>
          <w:p w:rsidR="00021146" w:rsidRPr="00F16F3C" w:rsidRDefault="00021146" w:rsidP="00F16F3C">
            <w:pPr>
              <w:pStyle w:val="ListParagraph"/>
              <w:numPr>
                <w:ilvl w:val="0"/>
                <w:numId w:val="21"/>
              </w:numPr>
              <w:rPr>
                <w:color w:val="000000"/>
              </w:rPr>
            </w:pPr>
            <w:r w:rsidRPr="00F16F3C">
              <w:rPr>
                <w:color w:val="000000"/>
              </w:rPr>
              <w:t>2010 Alpha Phi State Convention and Officers Training on Membership as well as Director of Memorial Service in Morgantown.</w:t>
            </w:r>
          </w:p>
          <w:p w:rsidR="009E4DC5" w:rsidRPr="006D1B2B" w:rsidRDefault="00021146" w:rsidP="00F16F3C">
            <w:pPr>
              <w:pStyle w:val="ListParagraph"/>
              <w:numPr>
                <w:ilvl w:val="0"/>
                <w:numId w:val="21"/>
              </w:numPr>
              <w:rPr>
                <w:rFonts w:ascii="Calibri" w:eastAsia="Calibri" w:hAnsi="Calibri" w:cs="Times New Roman"/>
              </w:rPr>
            </w:pPr>
            <w:r w:rsidRPr="00F16F3C">
              <w:rPr>
                <w:color w:val="000000"/>
              </w:rPr>
              <w:t>2009 Alpha Phi State Convention, Flatwoods</w:t>
            </w:r>
          </w:p>
        </w:tc>
      </w:tr>
      <w:tr w:rsidR="009E4DC5" w:rsidTr="000F04BB">
        <w:tc>
          <w:tcPr>
            <w:tcW w:w="9576" w:type="dxa"/>
            <w:gridSpan w:val="2"/>
            <w:shd w:val="clear" w:color="auto" w:fill="FDE9D9" w:themeFill="accent6" w:themeFillTint="33"/>
          </w:tcPr>
          <w:p w:rsidR="009E4DC5" w:rsidRPr="00524D36" w:rsidRDefault="009E4DC5" w:rsidP="000F04BB">
            <w:pPr>
              <w:jc w:val="center"/>
              <w:rPr>
                <w:b/>
                <w:sz w:val="24"/>
                <w:szCs w:val="24"/>
              </w:rPr>
            </w:pPr>
            <w:r w:rsidRPr="00524D36">
              <w:rPr>
                <w:b/>
                <w:sz w:val="24"/>
                <w:szCs w:val="24"/>
              </w:rPr>
              <w:lastRenderedPageBreak/>
              <w:t>Chapter archives</w:t>
            </w:r>
          </w:p>
          <w:p w:rsidR="009E4DC5" w:rsidRDefault="009E4DC5" w:rsidP="000F04BB">
            <w:pPr>
              <w:jc w:val="center"/>
            </w:pPr>
            <w:r>
              <w:t>(Describe the archives maintained by the chapter)</w:t>
            </w:r>
          </w:p>
        </w:tc>
      </w:tr>
      <w:tr w:rsidR="009E4DC5" w:rsidTr="000F04BB">
        <w:tc>
          <w:tcPr>
            <w:tcW w:w="2808" w:type="dxa"/>
          </w:tcPr>
          <w:p w:rsidR="009E4DC5" w:rsidRDefault="009E4DC5" w:rsidP="000F04BB">
            <w:r>
              <w:t>Chapter written history</w:t>
            </w:r>
          </w:p>
          <w:p w:rsidR="009E4DC5" w:rsidRDefault="009E4DC5" w:rsidP="000F04BB"/>
        </w:tc>
        <w:tc>
          <w:tcPr>
            <w:tcW w:w="6768" w:type="dxa"/>
          </w:tcPr>
          <w:p w:rsidR="00394723" w:rsidRPr="006D1B2B" w:rsidRDefault="0085359F" w:rsidP="0085359F">
            <w:pPr>
              <w:rPr>
                <w:rFonts w:ascii="Calibri" w:eastAsia="Calibri" w:hAnsi="Calibri" w:cs="Times New Roman"/>
              </w:rPr>
            </w:pPr>
            <w:r>
              <w:rPr>
                <w:rFonts w:ascii="Calibri" w:eastAsia="Calibri" w:hAnsi="Calibri" w:cs="Times New Roman"/>
              </w:rPr>
              <w:t>The majority of reporting chapters indicated that the chapter’s written history is recorded through meeting minutes, newsletters and scrapbooks. Three chapters reported that a written</w:t>
            </w:r>
            <w:r w:rsidR="009E4DC5">
              <w:t xml:space="preserve"> history is kept and stored in </w:t>
            </w:r>
            <w:r>
              <w:t>the chapter’s files.</w:t>
            </w:r>
          </w:p>
        </w:tc>
      </w:tr>
      <w:tr w:rsidR="009E4DC5" w:rsidTr="000F04BB">
        <w:tc>
          <w:tcPr>
            <w:tcW w:w="2808" w:type="dxa"/>
          </w:tcPr>
          <w:p w:rsidR="009E4DC5" w:rsidRDefault="009E4DC5" w:rsidP="000F04BB">
            <w:r>
              <w:t xml:space="preserve">Chapter scrapbook </w:t>
            </w:r>
          </w:p>
          <w:p w:rsidR="009E4DC5" w:rsidRDefault="009E4DC5" w:rsidP="000F04BB"/>
        </w:tc>
        <w:tc>
          <w:tcPr>
            <w:tcW w:w="6768" w:type="dxa"/>
          </w:tcPr>
          <w:p w:rsidR="00394723" w:rsidRPr="006D1B2B" w:rsidRDefault="0085359F" w:rsidP="00E821B8">
            <w:pPr>
              <w:rPr>
                <w:rFonts w:ascii="Calibri" w:eastAsia="Calibri" w:hAnsi="Calibri" w:cs="Times New Roman"/>
              </w:rPr>
            </w:pPr>
            <w:r>
              <w:rPr>
                <w:rFonts w:ascii="Calibri" w:eastAsia="Calibri" w:hAnsi="Calibri" w:cs="Times New Roman"/>
              </w:rPr>
              <w:t>Each reporting chapter indicated that a chapter scrapbook is prepared. One chapter reported that an on-going scrapbook is u</w:t>
            </w:r>
            <w:r w:rsidR="009E4DC5">
              <w:rPr>
                <w:rFonts w:ascii="Calibri" w:eastAsia="Calibri" w:hAnsi="Calibri" w:cs="Times New Roman"/>
              </w:rPr>
              <w:t xml:space="preserve">pdated yearly and maintained by </w:t>
            </w:r>
            <w:r w:rsidR="00E821B8">
              <w:rPr>
                <w:rFonts w:ascii="Calibri" w:eastAsia="Calibri" w:hAnsi="Calibri" w:cs="Times New Roman"/>
              </w:rPr>
              <w:t xml:space="preserve">the </w:t>
            </w:r>
            <w:r w:rsidR="009E4DC5">
              <w:rPr>
                <w:rFonts w:ascii="Calibri" w:eastAsia="Calibri" w:hAnsi="Calibri" w:cs="Times New Roman"/>
              </w:rPr>
              <w:t>chapter president and scrapbook committee</w:t>
            </w:r>
            <w:r w:rsidR="00E821B8">
              <w:t xml:space="preserve">. Two chapters indicated that scrapbooks are </w:t>
            </w:r>
            <w:r w:rsidR="00021146">
              <w:t xml:space="preserve">stored in </w:t>
            </w:r>
            <w:r w:rsidR="00E821B8">
              <w:t xml:space="preserve">the local library and two chapters reported that the scrapbook is stored in a local university or college </w:t>
            </w:r>
            <w:r w:rsidR="005760A1">
              <w:t>library</w:t>
            </w:r>
            <w:r w:rsidR="00E821B8">
              <w:t xml:space="preserve">. </w:t>
            </w:r>
          </w:p>
        </w:tc>
      </w:tr>
      <w:tr w:rsidR="009E4DC5" w:rsidTr="000F04BB">
        <w:tc>
          <w:tcPr>
            <w:tcW w:w="2808" w:type="dxa"/>
          </w:tcPr>
          <w:p w:rsidR="009E4DC5" w:rsidRDefault="009E4DC5" w:rsidP="000F04BB">
            <w:r>
              <w:t>Photo archives</w:t>
            </w:r>
          </w:p>
          <w:p w:rsidR="009E4DC5" w:rsidRDefault="009E4DC5" w:rsidP="000F04BB"/>
        </w:tc>
        <w:tc>
          <w:tcPr>
            <w:tcW w:w="6768" w:type="dxa"/>
          </w:tcPr>
          <w:p w:rsidR="00394723" w:rsidRPr="006D1B2B" w:rsidRDefault="00E821B8" w:rsidP="00E821B8">
            <w:pPr>
              <w:rPr>
                <w:rFonts w:ascii="Calibri" w:eastAsia="Calibri" w:hAnsi="Calibri" w:cs="Times New Roman"/>
              </w:rPr>
            </w:pPr>
            <w:r>
              <w:rPr>
                <w:rFonts w:ascii="Calibri" w:eastAsia="Calibri" w:hAnsi="Calibri" w:cs="Times New Roman"/>
              </w:rPr>
              <w:t>Reporting chapters indicated that photo archives are maintained as part of the chapter scrapbook.</w:t>
            </w:r>
          </w:p>
        </w:tc>
      </w:tr>
      <w:tr w:rsidR="009E4DC5" w:rsidTr="000F04BB">
        <w:tc>
          <w:tcPr>
            <w:tcW w:w="2808" w:type="dxa"/>
          </w:tcPr>
          <w:p w:rsidR="009E4DC5" w:rsidRDefault="009E4DC5" w:rsidP="000F04BB">
            <w:r>
              <w:t>Chapter website</w:t>
            </w:r>
          </w:p>
          <w:p w:rsidR="009E4DC5" w:rsidRDefault="009E4DC5" w:rsidP="000F04BB"/>
        </w:tc>
        <w:tc>
          <w:tcPr>
            <w:tcW w:w="6768" w:type="dxa"/>
          </w:tcPr>
          <w:p w:rsidR="000D3223" w:rsidRPr="006D1B2B" w:rsidRDefault="00E821B8" w:rsidP="00E821B8">
            <w:pPr>
              <w:rPr>
                <w:rFonts w:ascii="Calibri" w:eastAsia="Calibri" w:hAnsi="Calibri" w:cs="Times New Roman"/>
              </w:rPr>
            </w:pPr>
            <w:r>
              <w:t>Two chapters reported having a designated chapter website and two chapters indicated that a chapter website is maintained as a link from the Alpha Phi State website.</w:t>
            </w:r>
          </w:p>
        </w:tc>
      </w:tr>
      <w:tr w:rsidR="009E4DC5" w:rsidTr="000F04BB">
        <w:tc>
          <w:tcPr>
            <w:tcW w:w="2808" w:type="dxa"/>
          </w:tcPr>
          <w:p w:rsidR="009E4DC5" w:rsidRDefault="009E4DC5" w:rsidP="000F04BB">
            <w:r>
              <w:t>Podcasts, videos or other digital archives</w:t>
            </w:r>
          </w:p>
        </w:tc>
        <w:tc>
          <w:tcPr>
            <w:tcW w:w="6768" w:type="dxa"/>
          </w:tcPr>
          <w:p w:rsidR="009E4DC5" w:rsidRPr="006D1B2B" w:rsidRDefault="009E4DC5" w:rsidP="00E821B8">
            <w:pPr>
              <w:rPr>
                <w:rFonts w:ascii="Calibri" w:eastAsia="Calibri" w:hAnsi="Calibri" w:cs="Times New Roman"/>
              </w:rPr>
            </w:pPr>
            <w:r>
              <w:rPr>
                <w:rFonts w:ascii="Calibri" w:eastAsia="Calibri" w:hAnsi="Calibri" w:cs="Times New Roman"/>
              </w:rPr>
              <w:t>N</w:t>
            </w:r>
            <w:r w:rsidR="00E821B8">
              <w:rPr>
                <w:rFonts w:ascii="Calibri" w:eastAsia="Calibri" w:hAnsi="Calibri" w:cs="Times New Roman"/>
              </w:rPr>
              <w:t xml:space="preserve">one of the reporting chapters indicated that </w:t>
            </w:r>
            <w:r w:rsidR="00E821B8">
              <w:t>podcasts, videos or other digital archives are maintained.</w:t>
            </w:r>
          </w:p>
        </w:tc>
      </w:tr>
    </w:tbl>
    <w:p w:rsidR="006E1E17" w:rsidRDefault="006E1E17" w:rsidP="006E1E17"/>
    <w:p w:rsidR="006E1E17" w:rsidRPr="00BA55CA" w:rsidRDefault="006E1E17" w:rsidP="006E1E17">
      <w:pPr>
        <w:rPr>
          <w:sz w:val="24"/>
          <w:szCs w:val="24"/>
        </w:rPr>
      </w:pPr>
      <w:r w:rsidRPr="005A38E2">
        <w:rPr>
          <w:sz w:val="18"/>
          <w:szCs w:val="18"/>
        </w:rPr>
        <w:t>Alpha Phi State 11/09</w:t>
      </w:r>
    </w:p>
    <w:p w:rsidR="006E1E17" w:rsidRDefault="006E1E17" w:rsidP="00EB5E2A">
      <w:pPr>
        <w:pStyle w:val="NoSpacing"/>
      </w:pPr>
    </w:p>
    <w:sectPr w:rsidR="006E1E17" w:rsidSect="005A05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0C9" w:rsidRDefault="00D060C9" w:rsidP="00AA33FE">
      <w:pPr>
        <w:spacing w:after="0" w:line="240" w:lineRule="auto"/>
      </w:pPr>
      <w:r>
        <w:separator/>
      </w:r>
    </w:p>
  </w:endnote>
  <w:endnote w:type="continuationSeparator" w:id="0">
    <w:p w:rsidR="00D060C9" w:rsidRDefault="00D060C9" w:rsidP="00AA3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0C9" w:rsidRDefault="00D060C9" w:rsidP="00AA33FE">
      <w:pPr>
        <w:spacing w:after="0" w:line="240" w:lineRule="auto"/>
      </w:pPr>
      <w:r>
        <w:separator/>
      </w:r>
    </w:p>
  </w:footnote>
  <w:footnote w:type="continuationSeparator" w:id="0">
    <w:p w:rsidR="00D060C9" w:rsidRDefault="00D060C9" w:rsidP="00AA33FE">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2398A"/>
    <w:multiLevelType w:val="hybridMultilevel"/>
    <w:tmpl w:val="F2DEB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967BCF"/>
    <w:multiLevelType w:val="hybridMultilevel"/>
    <w:tmpl w:val="7032B33A"/>
    <w:lvl w:ilvl="0" w:tplc="E31657D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616774A"/>
    <w:multiLevelType w:val="hybridMultilevel"/>
    <w:tmpl w:val="4246E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9E6EB4"/>
    <w:multiLevelType w:val="hybridMultilevel"/>
    <w:tmpl w:val="B5CE5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03398A"/>
    <w:multiLevelType w:val="hybridMultilevel"/>
    <w:tmpl w:val="8A58F944"/>
    <w:lvl w:ilvl="0" w:tplc="F92A5566">
      <w:start w:val="1"/>
      <w:numFmt w:val="upperRoman"/>
      <w:lvlText w:val="%1."/>
      <w:lvlJc w:val="left"/>
      <w:pPr>
        <w:tabs>
          <w:tab w:val="num" w:pos="1080"/>
        </w:tabs>
        <w:ind w:left="1080" w:hanging="720"/>
      </w:pPr>
      <w:rPr>
        <w:rFonts w:hint="default"/>
      </w:rPr>
    </w:lvl>
    <w:lvl w:ilvl="1" w:tplc="5BD6B3EA">
      <w:start w:val="1"/>
      <w:numFmt w:val="upperLetter"/>
      <w:lvlText w:val="%2."/>
      <w:lvlJc w:val="left"/>
      <w:pPr>
        <w:tabs>
          <w:tab w:val="num" w:pos="1440"/>
        </w:tabs>
        <w:ind w:left="1440" w:hanging="360"/>
      </w:pPr>
      <w:rPr>
        <w:rFonts w:hint="default"/>
      </w:rPr>
    </w:lvl>
    <w:lvl w:ilvl="2" w:tplc="3D0A3D0A">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27C2A75"/>
    <w:multiLevelType w:val="hybridMultilevel"/>
    <w:tmpl w:val="9D44A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3301BE"/>
    <w:multiLevelType w:val="hybridMultilevel"/>
    <w:tmpl w:val="0982F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E703F2"/>
    <w:multiLevelType w:val="hybridMultilevel"/>
    <w:tmpl w:val="70303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21785B"/>
    <w:multiLevelType w:val="hybridMultilevel"/>
    <w:tmpl w:val="28189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87226A"/>
    <w:multiLevelType w:val="hybridMultilevel"/>
    <w:tmpl w:val="80547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960684"/>
    <w:multiLevelType w:val="hybridMultilevel"/>
    <w:tmpl w:val="6B6A4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4243598"/>
    <w:multiLevelType w:val="hybridMultilevel"/>
    <w:tmpl w:val="5C76AFA0"/>
    <w:lvl w:ilvl="0" w:tplc="05829854">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590C5A6A"/>
    <w:multiLevelType w:val="hybridMultilevel"/>
    <w:tmpl w:val="E182B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2B2DC6"/>
    <w:multiLevelType w:val="hybridMultilevel"/>
    <w:tmpl w:val="8B4ED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8933D4"/>
    <w:multiLevelType w:val="hybridMultilevel"/>
    <w:tmpl w:val="FDFA0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0C35C2B"/>
    <w:multiLevelType w:val="hybridMultilevel"/>
    <w:tmpl w:val="B54E2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8E7B63"/>
    <w:multiLevelType w:val="hybridMultilevel"/>
    <w:tmpl w:val="8B9C4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4D80246"/>
    <w:multiLevelType w:val="hybridMultilevel"/>
    <w:tmpl w:val="3E6E70D2"/>
    <w:lvl w:ilvl="0" w:tplc="26A61DD0">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8">
    <w:nsid w:val="67612FEA"/>
    <w:multiLevelType w:val="hybridMultilevel"/>
    <w:tmpl w:val="45009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C8E4F11"/>
    <w:multiLevelType w:val="hybridMultilevel"/>
    <w:tmpl w:val="6A92D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15461A0"/>
    <w:multiLevelType w:val="hybridMultilevel"/>
    <w:tmpl w:val="EA3A39D4"/>
    <w:lvl w:ilvl="0" w:tplc="270AF81C">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14"/>
  </w:num>
  <w:num w:numId="2">
    <w:abstractNumId w:val="19"/>
  </w:num>
  <w:num w:numId="3">
    <w:abstractNumId w:val="9"/>
  </w:num>
  <w:num w:numId="4">
    <w:abstractNumId w:val="11"/>
  </w:num>
  <w:num w:numId="5">
    <w:abstractNumId w:val="20"/>
  </w:num>
  <w:num w:numId="6">
    <w:abstractNumId w:val="17"/>
  </w:num>
  <w:num w:numId="7">
    <w:abstractNumId w:val="1"/>
  </w:num>
  <w:num w:numId="8">
    <w:abstractNumId w:val="4"/>
  </w:num>
  <w:num w:numId="9">
    <w:abstractNumId w:val="8"/>
  </w:num>
  <w:num w:numId="10">
    <w:abstractNumId w:val="0"/>
  </w:num>
  <w:num w:numId="11">
    <w:abstractNumId w:val="18"/>
  </w:num>
  <w:num w:numId="12">
    <w:abstractNumId w:val="2"/>
  </w:num>
  <w:num w:numId="13">
    <w:abstractNumId w:val="15"/>
  </w:num>
  <w:num w:numId="14">
    <w:abstractNumId w:val="3"/>
  </w:num>
  <w:num w:numId="15">
    <w:abstractNumId w:val="7"/>
  </w:num>
  <w:num w:numId="16">
    <w:abstractNumId w:val="16"/>
  </w:num>
  <w:num w:numId="17">
    <w:abstractNumId w:val="13"/>
  </w:num>
  <w:num w:numId="18">
    <w:abstractNumId w:val="10"/>
  </w:num>
  <w:num w:numId="19">
    <w:abstractNumId w:val="5"/>
  </w:num>
  <w:num w:numId="20">
    <w:abstractNumId w:val="12"/>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7D8"/>
    <w:rsid w:val="00021146"/>
    <w:rsid w:val="0004211E"/>
    <w:rsid w:val="000534C8"/>
    <w:rsid w:val="00053C7A"/>
    <w:rsid w:val="000A4D83"/>
    <w:rsid w:val="000B667C"/>
    <w:rsid w:val="000C57F8"/>
    <w:rsid w:val="000D3223"/>
    <w:rsid w:val="000E4DCF"/>
    <w:rsid w:val="000E5D4E"/>
    <w:rsid w:val="000F04BB"/>
    <w:rsid w:val="00100FCF"/>
    <w:rsid w:val="001526BE"/>
    <w:rsid w:val="00190E9F"/>
    <w:rsid w:val="0019570E"/>
    <w:rsid w:val="001F1B11"/>
    <w:rsid w:val="001F4E34"/>
    <w:rsid w:val="001F53EA"/>
    <w:rsid w:val="002059BB"/>
    <w:rsid w:val="00237F77"/>
    <w:rsid w:val="00293E97"/>
    <w:rsid w:val="002A579D"/>
    <w:rsid w:val="002B1770"/>
    <w:rsid w:val="002C62FA"/>
    <w:rsid w:val="002C7AC3"/>
    <w:rsid w:val="002E2F03"/>
    <w:rsid w:val="00313B65"/>
    <w:rsid w:val="0031687F"/>
    <w:rsid w:val="00351B55"/>
    <w:rsid w:val="00394723"/>
    <w:rsid w:val="0040357B"/>
    <w:rsid w:val="00407B1F"/>
    <w:rsid w:val="00420153"/>
    <w:rsid w:val="004427D8"/>
    <w:rsid w:val="00444288"/>
    <w:rsid w:val="00451C98"/>
    <w:rsid w:val="00490192"/>
    <w:rsid w:val="004A5415"/>
    <w:rsid w:val="004C19C4"/>
    <w:rsid w:val="004C37AC"/>
    <w:rsid w:val="004C4EE1"/>
    <w:rsid w:val="004D2E73"/>
    <w:rsid w:val="004E61D9"/>
    <w:rsid w:val="00524C94"/>
    <w:rsid w:val="00524D36"/>
    <w:rsid w:val="0052532B"/>
    <w:rsid w:val="005317A1"/>
    <w:rsid w:val="00534955"/>
    <w:rsid w:val="0056225F"/>
    <w:rsid w:val="005667DD"/>
    <w:rsid w:val="00567999"/>
    <w:rsid w:val="005760A1"/>
    <w:rsid w:val="00586CDB"/>
    <w:rsid w:val="005A05FB"/>
    <w:rsid w:val="005A38E2"/>
    <w:rsid w:val="00640361"/>
    <w:rsid w:val="00647178"/>
    <w:rsid w:val="006D5E60"/>
    <w:rsid w:val="006E1C09"/>
    <w:rsid w:val="006E1E17"/>
    <w:rsid w:val="006E1F76"/>
    <w:rsid w:val="006F7261"/>
    <w:rsid w:val="00732FB1"/>
    <w:rsid w:val="00763FFD"/>
    <w:rsid w:val="007742EE"/>
    <w:rsid w:val="007A13F5"/>
    <w:rsid w:val="00813255"/>
    <w:rsid w:val="00821CD2"/>
    <w:rsid w:val="00843B0A"/>
    <w:rsid w:val="00851B27"/>
    <w:rsid w:val="0085359F"/>
    <w:rsid w:val="00862A53"/>
    <w:rsid w:val="008E043C"/>
    <w:rsid w:val="008F5C72"/>
    <w:rsid w:val="009500B9"/>
    <w:rsid w:val="0095064B"/>
    <w:rsid w:val="00972C86"/>
    <w:rsid w:val="009730DD"/>
    <w:rsid w:val="009846FC"/>
    <w:rsid w:val="009E4DC5"/>
    <w:rsid w:val="009F499E"/>
    <w:rsid w:val="00A2178E"/>
    <w:rsid w:val="00A31529"/>
    <w:rsid w:val="00A44223"/>
    <w:rsid w:val="00A67D33"/>
    <w:rsid w:val="00A83A8A"/>
    <w:rsid w:val="00A87AB2"/>
    <w:rsid w:val="00AA29D8"/>
    <w:rsid w:val="00AA33FE"/>
    <w:rsid w:val="00AA7085"/>
    <w:rsid w:val="00AD57C3"/>
    <w:rsid w:val="00AD5F94"/>
    <w:rsid w:val="00B57115"/>
    <w:rsid w:val="00B83679"/>
    <w:rsid w:val="00BA2658"/>
    <w:rsid w:val="00BA55CA"/>
    <w:rsid w:val="00BE1E76"/>
    <w:rsid w:val="00C0294E"/>
    <w:rsid w:val="00C02973"/>
    <w:rsid w:val="00C220B3"/>
    <w:rsid w:val="00C551D6"/>
    <w:rsid w:val="00C834EC"/>
    <w:rsid w:val="00D018E8"/>
    <w:rsid w:val="00D043ED"/>
    <w:rsid w:val="00D060C9"/>
    <w:rsid w:val="00DA3929"/>
    <w:rsid w:val="00DB1BCB"/>
    <w:rsid w:val="00DB2C9E"/>
    <w:rsid w:val="00DC3699"/>
    <w:rsid w:val="00E14D72"/>
    <w:rsid w:val="00E230DE"/>
    <w:rsid w:val="00E26A2A"/>
    <w:rsid w:val="00E3793A"/>
    <w:rsid w:val="00E51E43"/>
    <w:rsid w:val="00E821B8"/>
    <w:rsid w:val="00EB5E2A"/>
    <w:rsid w:val="00EF55B7"/>
    <w:rsid w:val="00EF6F0E"/>
    <w:rsid w:val="00F16F3C"/>
    <w:rsid w:val="00F34344"/>
    <w:rsid w:val="00F37886"/>
    <w:rsid w:val="00F54030"/>
    <w:rsid w:val="00F96BC1"/>
    <w:rsid w:val="00FB6C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6">
      <o:colormenu v:ext="edit" fillcolor="none [665]"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5FB"/>
  </w:style>
  <w:style w:type="paragraph" w:styleId="Heading1">
    <w:name w:val="heading 1"/>
    <w:basedOn w:val="Normal"/>
    <w:link w:val="Heading1Char"/>
    <w:uiPriority w:val="9"/>
    <w:qFormat/>
    <w:rsid w:val="009846FC"/>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1">
    <w:name w:val="No Spacing1"/>
    <w:uiPriority w:val="1"/>
    <w:qFormat/>
    <w:rsid w:val="004427D8"/>
    <w:pPr>
      <w:spacing w:after="0" w:line="240" w:lineRule="auto"/>
    </w:pPr>
    <w:rPr>
      <w:rFonts w:ascii="Times New Roman" w:eastAsia="Calibri" w:hAnsi="Times New Roman" w:cs="Times New Roman"/>
      <w:sz w:val="24"/>
      <w:szCs w:val="24"/>
    </w:rPr>
  </w:style>
  <w:style w:type="character" w:customStyle="1" w:styleId="Heading1Char">
    <w:name w:val="Heading 1 Char"/>
    <w:basedOn w:val="DefaultParagraphFont"/>
    <w:link w:val="Heading1"/>
    <w:uiPriority w:val="9"/>
    <w:rsid w:val="009846FC"/>
    <w:rPr>
      <w:rFonts w:ascii="Times New Roman" w:eastAsia="Times New Roman" w:hAnsi="Times New Roman" w:cs="Times New Roman"/>
      <w:b/>
      <w:bCs/>
      <w:color w:val="000000"/>
      <w:kern w:val="36"/>
      <w:sz w:val="48"/>
      <w:szCs w:val="48"/>
    </w:rPr>
  </w:style>
  <w:style w:type="paragraph" w:styleId="BalloonText">
    <w:name w:val="Balloon Text"/>
    <w:basedOn w:val="Normal"/>
    <w:link w:val="BalloonTextChar"/>
    <w:uiPriority w:val="99"/>
    <w:semiHidden/>
    <w:unhideWhenUsed/>
    <w:rsid w:val="009846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46FC"/>
    <w:rPr>
      <w:rFonts w:ascii="Tahoma" w:hAnsi="Tahoma" w:cs="Tahoma"/>
      <w:sz w:val="16"/>
      <w:szCs w:val="16"/>
    </w:rPr>
  </w:style>
  <w:style w:type="table" w:styleId="TableGrid">
    <w:name w:val="Table Grid"/>
    <w:basedOn w:val="TableNormal"/>
    <w:uiPriority w:val="59"/>
    <w:rsid w:val="006D5E6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524D36"/>
    <w:rPr>
      <w:color w:val="0000FF" w:themeColor="hyperlink"/>
      <w:u w:val="single"/>
    </w:rPr>
  </w:style>
  <w:style w:type="paragraph" w:styleId="Header">
    <w:name w:val="header"/>
    <w:basedOn w:val="Normal"/>
    <w:link w:val="HeaderChar"/>
    <w:uiPriority w:val="99"/>
    <w:semiHidden/>
    <w:unhideWhenUsed/>
    <w:rsid w:val="00AA33F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A33FE"/>
  </w:style>
  <w:style w:type="paragraph" w:styleId="Footer">
    <w:name w:val="footer"/>
    <w:basedOn w:val="Normal"/>
    <w:link w:val="FooterChar"/>
    <w:uiPriority w:val="99"/>
    <w:semiHidden/>
    <w:unhideWhenUsed/>
    <w:rsid w:val="00AA33F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A33FE"/>
  </w:style>
  <w:style w:type="paragraph" w:styleId="NoSpacing">
    <w:name w:val="No Spacing"/>
    <w:uiPriority w:val="1"/>
    <w:qFormat/>
    <w:rsid w:val="000C57F8"/>
    <w:pPr>
      <w:spacing w:after="0" w:line="240" w:lineRule="auto"/>
    </w:pPr>
  </w:style>
  <w:style w:type="paragraph" w:styleId="ListParagraph">
    <w:name w:val="List Paragraph"/>
    <w:basedOn w:val="Normal"/>
    <w:uiPriority w:val="34"/>
    <w:qFormat/>
    <w:rsid w:val="00F5403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5FB"/>
  </w:style>
  <w:style w:type="paragraph" w:styleId="Heading1">
    <w:name w:val="heading 1"/>
    <w:basedOn w:val="Normal"/>
    <w:link w:val="Heading1Char"/>
    <w:uiPriority w:val="9"/>
    <w:qFormat/>
    <w:rsid w:val="009846FC"/>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1">
    <w:name w:val="No Spacing1"/>
    <w:uiPriority w:val="1"/>
    <w:qFormat/>
    <w:rsid w:val="004427D8"/>
    <w:pPr>
      <w:spacing w:after="0" w:line="240" w:lineRule="auto"/>
    </w:pPr>
    <w:rPr>
      <w:rFonts w:ascii="Times New Roman" w:eastAsia="Calibri" w:hAnsi="Times New Roman" w:cs="Times New Roman"/>
      <w:sz w:val="24"/>
      <w:szCs w:val="24"/>
    </w:rPr>
  </w:style>
  <w:style w:type="character" w:customStyle="1" w:styleId="Heading1Char">
    <w:name w:val="Heading 1 Char"/>
    <w:basedOn w:val="DefaultParagraphFont"/>
    <w:link w:val="Heading1"/>
    <w:uiPriority w:val="9"/>
    <w:rsid w:val="009846FC"/>
    <w:rPr>
      <w:rFonts w:ascii="Times New Roman" w:eastAsia="Times New Roman" w:hAnsi="Times New Roman" w:cs="Times New Roman"/>
      <w:b/>
      <w:bCs/>
      <w:color w:val="000000"/>
      <w:kern w:val="36"/>
      <w:sz w:val="48"/>
      <w:szCs w:val="48"/>
    </w:rPr>
  </w:style>
  <w:style w:type="paragraph" w:styleId="BalloonText">
    <w:name w:val="Balloon Text"/>
    <w:basedOn w:val="Normal"/>
    <w:link w:val="BalloonTextChar"/>
    <w:uiPriority w:val="99"/>
    <w:semiHidden/>
    <w:unhideWhenUsed/>
    <w:rsid w:val="009846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46FC"/>
    <w:rPr>
      <w:rFonts w:ascii="Tahoma" w:hAnsi="Tahoma" w:cs="Tahoma"/>
      <w:sz w:val="16"/>
      <w:szCs w:val="16"/>
    </w:rPr>
  </w:style>
  <w:style w:type="table" w:styleId="TableGrid">
    <w:name w:val="Table Grid"/>
    <w:basedOn w:val="TableNormal"/>
    <w:uiPriority w:val="59"/>
    <w:rsid w:val="006D5E6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524D36"/>
    <w:rPr>
      <w:color w:val="0000FF" w:themeColor="hyperlink"/>
      <w:u w:val="single"/>
    </w:rPr>
  </w:style>
  <w:style w:type="paragraph" w:styleId="Header">
    <w:name w:val="header"/>
    <w:basedOn w:val="Normal"/>
    <w:link w:val="HeaderChar"/>
    <w:uiPriority w:val="99"/>
    <w:semiHidden/>
    <w:unhideWhenUsed/>
    <w:rsid w:val="00AA33F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A33FE"/>
  </w:style>
  <w:style w:type="paragraph" w:styleId="Footer">
    <w:name w:val="footer"/>
    <w:basedOn w:val="Normal"/>
    <w:link w:val="FooterChar"/>
    <w:uiPriority w:val="99"/>
    <w:semiHidden/>
    <w:unhideWhenUsed/>
    <w:rsid w:val="00AA33F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A33FE"/>
  </w:style>
  <w:style w:type="paragraph" w:styleId="NoSpacing">
    <w:name w:val="No Spacing"/>
    <w:uiPriority w:val="1"/>
    <w:qFormat/>
    <w:rsid w:val="000C57F8"/>
    <w:pPr>
      <w:spacing w:after="0" w:line="240" w:lineRule="auto"/>
    </w:pPr>
  </w:style>
  <w:style w:type="paragraph" w:styleId="ListParagraph">
    <w:name w:val="List Paragraph"/>
    <w:basedOn w:val="Normal"/>
    <w:uiPriority w:val="34"/>
    <w:qFormat/>
    <w:rsid w:val="00F540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022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4" Type="http://schemas.microsoft.com/office/2007/relationships/stylesWithEffects" Target="stylesWithEffects.xml"/><Relationship Id="rId10" Type="http://schemas.openxmlformats.org/officeDocument/2006/relationships/image" Target="media/image1.jpeg"/><Relationship Id="rId5" Type="http://schemas.openxmlformats.org/officeDocument/2006/relationships/settings" Target="settings.xml"/><Relationship Id="rId7" Type="http://schemas.openxmlformats.org/officeDocument/2006/relationships/footnotes" Target="footnotes.xml"/><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deltakappagamma.org/WV/index.htm" TargetMode="External"/><Relationship Id="rId3" Type="http://schemas.openxmlformats.org/officeDocument/2006/relationships/styles" Target="styles.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4B210-4490-8949-B90F-D5BD59054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2832</Words>
  <Characters>16148</Characters>
  <Application>Microsoft Macintosh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18943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Carol Watson</cp:lastModifiedBy>
  <cp:revision>2</cp:revision>
  <cp:lastPrinted>2011-04-25T21:14:00Z</cp:lastPrinted>
  <dcterms:created xsi:type="dcterms:W3CDTF">2011-04-25T21:15:00Z</dcterms:created>
  <dcterms:modified xsi:type="dcterms:W3CDTF">2011-04-25T21:15:00Z</dcterms:modified>
</cp:coreProperties>
</file>